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714" w:rsidRPr="006D6BFC" w:rsidRDefault="001946A0" w:rsidP="00E0167F">
      <w:pPr>
        <w:jc w:val="right"/>
        <w:rPr>
          <w:b/>
          <w:color w:val="000000"/>
          <w:sz w:val="20"/>
          <w:szCs w:val="20"/>
        </w:rPr>
      </w:pPr>
      <w:r w:rsidRPr="006D6BFC">
        <w:rPr>
          <w:b/>
          <w:color w:val="000000"/>
          <w:sz w:val="20"/>
          <w:szCs w:val="20"/>
        </w:rPr>
        <w:t xml:space="preserve">Форма </w:t>
      </w:r>
    </w:p>
    <w:p w:rsidR="005102B6" w:rsidRPr="006D6BFC" w:rsidRDefault="008B7714">
      <w:pPr>
        <w:rPr>
          <w:b/>
          <w:color w:val="000000"/>
          <w:sz w:val="20"/>
          <w:szCs w:val="20"/>
        </w:rPr>
      </w:pPr>
      <w:r w:rsidRPr="006D6BFC">
        <w:rPr>
          <w:b/>
          <w:color w:val="000000"/>
          <w:sz w:val="20"/>
          <w:szCs w:val="20"/>
        </w:rPr>
        <w:t>Информация по стационарным источникам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2005"/>
        <w:gridCol w:w="6032"/>
        <w:gridCol w:w="1233"/>
      </w:tblGrid>
      <w:tr w:rsidR="008B7714" w:rsidRPr="006D6BFC" w:rsidTr="003F24B8">
        <w:trPr>
          <w:gridAfter w:val="2"/>
          <w:wAfter w:w="9694" w:type="dxa"/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Общиесведения</w:t>
            </w:r>
            <w:proofErr w:type="spellEnd"/>
          </w:p>
        </w:tc>
      </w:tr>
      <w:tr w:rsidR="008B7714" w:rsidRPr="006D6BFC" w:rsidTr="003F24B8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№ п/п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Наименование</w:t>
            </w:r>
            <w:proofErr w:type="spellEnd"/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Данные</w:t>
            </w:r>
            <w:proofErr w:type="spellEnd"/>
          </w:p>
        </w:tc>
      </w:tr>
      <w:tr w:rsidR="008B7714" w:rsidRPr="006D6BFC" w:rsidTr="003F24B8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8B7714" w:rsidRPr="006D6BFC" w:rsidTr="003F24B8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Наименованиепредприятия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операторобъекта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="000F2AAA"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ТОО </w:t>
            </w:r>
            <w:r w:rsidR="00C0721F" w:rsidRPr="00C0721F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r w:rsidR="00CD6D48" w:rsidRPr="00CD6D48">
              <w:rPr>
                <w:rFonts w:ascii="Times New Roman" w:eastAsia="Times New Roman" w:hAnsi="Times New Roman" w:cs="Times New Roman"/>
                <w:sz w:val="20"/>
                <w:szCs w:val="20"/>
              </w:rPr>
              <w:t>ИЛИН</w:t>
            </w:r>
            <w:r w:rsidR="00C0721F" w:rsidRPr="00C0721F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</w:p>
        </w:tc>
      </w:tr>
      <w:tr w:rsidR="008B7714" w:rsidRPr="006D6BFC" w:rsidTr="003F24B8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БИН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предприятия</w:t>
            </w:r>
            <w:proofErr w:type="spellEnd"/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CD6D48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D6D48">
              <w:rPr>
                <w:rFonts w:ascii="Times New Roman" w:eastAsia="Times New Roman" w:hAnsi="Times New Roman" w:cs="Times New Roman"/>
                <w:sz w:val="20"/>
                <w:szCs w:val="20"/>
              </w:rPr>
              <w:t>980240003102</w:t>
            </w:r>
          </w:p>
        </w:tc>
      </w:tr>
      <w:tr w:rsidR="008B7714" w:rsidRPr="006D6BFC" w:rsidTr="003F24B8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Почтовыйадреспредприятия</w:t>
            </w:r>
            <w:proofErr w:type="spellEnd"/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6D48" w:rsidRPr="00CD6D48" w:rsidRDefault="00CD6D48" w:rsidP="00CD6D4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6D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111200  </w:t>
            </w:r>
            <w:proofErr w:type="spellStart"/>
            <w:r w:rsidRPr="00CD6D48">
              <w:rPr>
                <w:rFonts w:ascii="Times New Roman" w:eastAsia="Times New Roman" w:hAnsi="Times New Roman" w:cs="Times New Roman"/>
                <w:sz w:val="20"/>
                <w:szCs w:val="20"/>
              </w:rPr>
              <w:t>Костанайская</w:t>
            </w:r>
            <w:proofErr w:type="spellEnd"/>
            <w:r w:rsidRPr="00CD6D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область, </w:t>
            </w:r>
            <w:proofErr w:type="spellStart"/>
            <w:r w:rsidRPr="00CD6D48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D6D48">
              <w:rPr>
                <w:rFonts w:ascii="Times New Roman" w:eastAsia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CD6D48">
              <w:rPr>
                <w:rFonts w:ascii="Times New Roman" w:eastAsia="Times New Roman" w:hAnsi="Times New Roman" w:cs="Times New Roman"/>
                <w:sz w:val="20"/>
                <w:szCs w:val="20"/>
              </w:rPr>
              <w:t>исаковск</w:t>
            </w:r>
            <w:proofErr w:type="spellEnd"/>
          </w:p>
          <w:p w:rsidR="008B7714" w:rsidRPr="006D6BFC" w:rsidRDefault="00CD6D48" w:rsidP="00CD6D4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6D48">
              <w:rPr>
                <w:rFonts w:ascii="Times New Roman" w:eastAsia="Times New Roman" w:hAnsi="Times New Roman" w:cs="Times New Roman"/>
                <w:sz w:val="20"/>
                <w:szCs w:val="20"/>
              </w:rPr>
              <w:t>4-10-110</w:t>
            </w:r>
          </w:p>
        </w:tc>
      </w:tr>
      <w:tr w:rsidR="008B7714" w:rsidRPr="006D6BFC" w:rsidTr="003F24B8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ФИО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первогоруководителяпредприятия</w:t>
            </w:r>
            <w:proofErr w:type="spellEnd"/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  <w:proofErr w:type="spellStart"/>
            <w:r w:rsidR="00CD6D48" w:rsidRPr="00CD6D4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Аман</w:t>
            </w:r>
            <w:proofErr w:type="spellEnd"/>
            <w:r w:rsidR="00CD6D48" w:rsidRPr="00CD6D4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И.В.</w:t>
            </w:r>
          </w:p>
        </w:tc>
      </w:tr>
      <w:tr w:rsidR="008B7714" w:rsidRPr="006D6BFC" w:rsidTr="003F24B8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ФИО лица, уполномоченного соответствующим оператором на представление от его имени информации в Регистр выбросов и переноса загрязнителей, подписывающего данные электронной цифровой подписью</w:t>
            </w:r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CD6D48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Шаяхметова Н.Ж.</w:t>
            </w:r>
          </w:p>
        </w:tc>
      </w:tr>
      <w:tr w:rsidR="008B7714" w:rsidRPr="006D6BFC" w:rsidTr="003F24B8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Отчетныйгод</w:t>
            </w:r>
            <w:proofErr w:type="spellEnd"/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  <w:r w:rsidR="001D13F1">
              <w:rPr>
                <w:rFonts w:ascii="Times New Roman" w:eastAsia="Times New Roman" w:hAnsi="Times New Roman" w:cs="Times New Roman"/>
                <w:sz w:val="20"/>
                <w:szCs w:val="20"/>
              </w:rPr>
              <w:t>2023</w:t>
            </w:r>
          </w:p>
        </w:tc>
      </w:tr>
      <w:tr w:rsidR="008B7714" w:rsidRPr="006D6BFC" w:rsidTr="003F24B8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Номер/наименование промышленной площадки (в случае наличия)</w:t>
            </w:r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="00CD6D48" w:rsidRPr="00CD6D48">
              <w:rPr>
                <w:rFonts w:ascii="Times New Roman" w:eastAsia="Times New Roman" w:hAnsi="Times New Roman" w:cs="Times New Roman"/>
                <w:sz w:val="20"/>
                <w:szCs w:val="20"/>
              </w:rPr>
              <w:t>полигон ТБО</w:t>
            </w:r>
          </w:p>
        </w:tc>
      </w:tr>
      <w:tr w:rsidR="008B7714" w:rsidRPr="006D6BFC" w:rsidTr="003F24B8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Фактическийадреспромышленнойплощадки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:</w:t>
            </w:r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="00CD6D48" w:rsidRPr="00CD6D48">
              <w:rPr>
                <w:rFonts w:ascii="Times New Roman" w:eastAsia="Times New Roman" w:hAnsi="Times New Roman" w:cs="Times New Roman"/>
                <w:sz w:val="20"/>
                <w:szCs w:val="20"/>
              </w:rPr>
              <w:t>Костанайская</w:t>
            </w:r>
            <w:proofErr w:type="spellEnd"/>
            <w:r w:rsidR="00CD6D48" w:rsidRPr="00CD6D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область, </w:t>
            </w:r>
            <w:proofErr w:type="spellStart"/>
            <w:r w:rsidR="00CD6D48" w:rsidRPr="00CD6D48">
              <w:rPr>
                <w:rFonts w:ascii="Times New Roman" w:eastAsia="Times New Roman" w:hAnsi="Times New Roman" w:cs="Times New Roman"/>
                <w:sz w:val="20"/>
                <w:szCs w:val="20"/>
              </w:rPr>
              <w:t>Костанайская</w:t>
            </w:r>
            <w:proofErr w:type="spellEnd"/>
            <w:r w:rsidR="00CD6D48" w:rsidRPr="00CD6D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область, </w:t>
            </w:r>
            <w:proofErr w:type="spellStart"/>
            <w:r w:rsidR="00CD6D48" w:rsidRPr="00CD6D48">
              <w:rPr>
                <w:rFonts w:ascii="Times New Roman" w:eastAsia="Times New Roman" w:hAnsi="Times New Roman" w:cs="Times New Roman"/>
                <w:sz w:val="20"/>
                <w:szCs w:val="20"/>
              </w:rPr>
              <w:t>Лисако</w:t>
            </w:r>
            <w:r w:rsidR="00CD6D48">
              <w:rPr>
                <w:rFonts w:ascii="Times New Roman" w:eastAsia="Times New Roman" w:hAnsi="Times New Roman" w:cs="Times New Roman"/>
                <w:sz w:val="20"/>
                <w:szCs w:val="20"/>
              </w:rPr>
              <w:t>вск</w:t>
            </w:r>
            <w:proofErr w:type="spellEnd"/>
            <w:r w:rsidR="00CD6D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Г.А., </w:t>
            </w:r>
            <w:proofErr w:type="spellStart"/>
            <w:r w:rsidR="00CD6D48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CD6D48">
              <w:rPr>
                <w:rFonts w:ascii="Times New Roman" w:eastAsia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="00CD6D48">
              <w:rPr>
                <w:rFonts w:ascii="Times New Roman" w:eastAsia="Times New Roman" w:hAnsi="Times New Roman" w:cs="Times New Roman"/>
                <w:sz w:val="20"/>
                <w:szCs w:val="20"/>
              </w:rPr>
              <w:t>исаковск</w:t>
            </w:r>
            <w:proofErr w:type="spellEnd"/>
            <w:r w:rsidR="00CD6D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CD6D48">
              <w:rPr>
                <w:rFonts w:ascii="Times New Roman" w:eastAsia="Times New Roman" w:hAnsi="Times New Roman" w:cs="Times New Roman"/>
                <w:sz w:val="20"/>
                <w:szCs w:val="20"/>
              </w:rPr>
              <w:t>Промзона</w:t>
            </w:r>
            <w:proofErr w:type="spellEnd"/>
          </w:p>
        </w:tc>
      </w:tr>
      <w:tr w:rsidR="008B7714" w:rsidRPr="006D6BFC" w:rsidTr="003F24B8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8.1.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Область</w:t>
            </w:r>
            <w:proofErr w:type="spellEnd"/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  <w:proofErr w:type="spellStart"/>
            <w:r w:rsidR="000F2AAA"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Костанайская</w:t>
            </w:r>
            <w:proofErr w:type="spellEnd"/>
          </w:p>
        </w:tc>
      </w:tr>
      <w:tr w:rsidR="008B7714" w:rsidRPr="006D6BFC" w:rsidTr="003F24B8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8.2.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Город</w:t>
            </w:r>
            <w:proofErr w:type="spellEnd"/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CD6D48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Лисаковск</w:t>
            </w:r>
            <w:proofErr w:type="spellEnd"/>
            <w:r w:rsidR="008B7714"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</w:tr>
      <w:tr w:rsidR="008B7714" w:rsidRPr="006D6BFC" w:rsidTr="00E0167F">
        <w:trPr>
          <w:trHeight w:val="462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8.3.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улица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/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участок</w:t>
            </w:r>
            <w:proofErr w:type="spellEnd"/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CD6D48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промзона</w:t>
            </w:r>
            <w:proofErr w:type="spellEnd"/>
            <w:r w:rsidR="008B7714"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</w:tr>
      <w:tr w:rsidR="008B7714" w:rsidRPr="006D6BFC" w:rsidTr="003F24B8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8.4.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№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дома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/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строения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/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участка</w:t>
            </w:r>
            <w:proofErr w:type="spellEnd"/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</w:tr>
      <w:tr w:rsidR="008B7714" w:rsidRPr="006D6BFC" w:rsidTr="003F24B8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Географические координаты промышленной площадки (ее границы по периметру и местоположение) (градусы, минуты, секунды)</w:t>
            </w:r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CD6D48" w:rsidP="00C0721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6D48">
              <w:rPr>
                <w:rFonts w:ascii="Times New Roman" w:eastAsia="Times New Roman" w:hAnsi="Times New Roman" w:cs="Times New Roman"/>
                <w:sz w:val="20"/>
                <w:szCs w:val="20"/>
              </w:rPr>
              <w:t>52.532879, 62.572631</w:t>
            </w:r>
          </w:p>
        </w:tc>
      </w:tr>
      <w:tr w:rsidR="008B7714" w:rsidRPr="006D6BFC" w:rsidTr="003F24B8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методологии, использовавшейся для получения информации о количествах загрязнителей и отходов</w:t>
            </w:r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0F2AAA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8B7714"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</w:tc>
      </w:tr>
    </w:tbl>
    <w:p w:rsidR="008B7714" w:rsidRPr="006D6BFC" w:rsidRDefault="008B7714">
      <w:pPr>
        <w:rPr>
          <w:sz w:val="20"/>
          <w:szCs w:val="20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804"/>
        <w:gridCol w:w="817"/>
        <w:gridCol w:w="194"/>
        <w:gridCol w:w="817"/>
        <w:gridCol w:w="2810"/>
        <w:gridCol w:w="97"/>
        <w:gridCol w:w="2048"/>
        <w:gridCol w:w="31"/>
        <w:gridCol w:w="1601"/>
        <w:gridCol w:w="51"/>
      </w:tblGrid>
      <w:tr w:rsidR="00E0167F" w:rsidRPr="006D6BFC" w:rsidTr="006D6BFC">
        <w:trPr>
          <w:gridAfter w:val="7"/>
          <w:wAfter w:w="7662" w:type="dxa"/>
          <w:trHeight w:val="30"/>
          <w:tblCellSpacing w:w="0" w:type="auto"/>
        </w:trPr>
        <w:tc>
          <w:tcPr>
            <w:tcW w:w="16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6D6BFC" w:rsidRDefault="00E0167F" w:rsidP="00E0167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Данныепообъекту</w:t>
            </w:r>
            <w:proofErr w:type="spellEnd"/>
          </w:p>
        </w:tc>
      </w:tr>
      <w:tr w:rsidR="00E0167F" w:rsidRPr="006D6BFC" w:rsidTr="006D6BFC">
        <w:trPr>
          <w:trHeight w:val="30"/>
          <w:tblCellSpacing w:w="0" w:type="auto"/>
        </w:trPr>
        <w:tc>
          <w:tcPr>
            <w:tcW w:w="16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6D6BFC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№ п/п</w:t>
            </w:r>
          </w:p>
        </w:tc>
        <w:tc>
          <w:tcPr>
            <w:tcW w:w="600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6D6BFC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Наименование</w:t>
            </w:r>
            <w:proofErr w:type="spellEnd"/>
          </w:p>
        </w:tc>
        <w:tc>
          <w:tcPr>
            <w:tcW w:w="16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6D6BFC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Данные</w:t>
            </w:r>
            <w:proofErr w:type="spellEnd"/>
          </w:p>
        </w:tc>
      </w:tr>
      <w:tr w:rsidR="00E0167F" w:rsidRPr="006D6BFC" w:rsidTr="006D6BFC">
        <w:trPr>
          <w:trHeight w:val="30"/>
          <w:tblCellSpacing w:w="0" w:type="auto"/>
        </w:trPr>
        <w:tc>
          <w:tcPr>
            <w:tcW w:w="16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6D6BFC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00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6D6BFC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6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6D6BFC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E0167F" w:rsidRPr="006D6BFC" w:rsidTr="006D6BFC">
        <w:trPr>
          <w:trHeight w:val="30"/>
          <w:tblCellSpacing w:w="0" w:type="auto"/>
        </w:trPr>
        <w:tc>
          <w:tcPr>
            <w:tcW w:w="16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6D6BFC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00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6D6BFC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объекта, по которому представляется отчетность*</w:t>
            </w:r>
          </w:p>
        </w:tc>
        <w:tc>
          <w:tcPr>
            <w:tcW w:w="16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6D6BFC" w:rsidRDefault="00E0167F" w:rsidP="00E0167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="001D13F1" w:rsidRPr="001D13F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ТОО "</w:t>
            </w:r>
            <w:r w:rsidR="00CD6D48" w:rsidRPr="00CD6D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ИЛИН </w:t>
            </w:r>
            <w:r w:rsidR="001D13F1" w:rsidRPr="001D13F1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</w:p>
        </w:tc>
      </w:tr>
      <w:tr w:rsidR="00E0167F" w:rsidRPr="006D6BFC" w:rsidTr="006D6BFC">
        <w:trPr>
          <w:trHeight w:val="30"/>
          <w:tblCellSpacing w:w="0" w:type="auto"/>
        </w:trPr>
        <w:tc>
          <w:tcPr>
            <w:tcW w:w="16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6D6BFC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2</w:t>
            </w:r>
          </w:p>
        </w:tc>
        <w:tc>
          <w:tcPr>
            <w:tcW w:w="600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6D6BFC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Вид деятельности объекта, по которому представляется отчетность **</w:t>
            </w:r>
          </w:p>
        </w:tc>
        <w:tc>
          <w:tcPr>
            <w:tcW w:w="16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6D6BFC" w:rsidRDefault="00E0167F" w:rsidP="00E0167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="00CD6D48" w:rsidRPr="00CD6D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Полигоны (исключая полигоны инертных отходов)</w:t>
            </w:r>
          </w:p>
        </w:tc>
      </w:tr>
      <w:tr w:rsidR="00E0167F" w:rsidRPr="006D6BFC" w:rsidTr="003F24B8">
        <w:trPr>
          <w:trHeight w:val="30"/>
          <w:tblCellSpacing w:w="0" w:type="auto"/>
        </w:trPr>
        <w:tc>
          <w:tcPr>
            <w:tcW w:w="0" w:type="auto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6D6BFC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 "объект" согласно определению в Правилах</w:t>
            </w:r>
          </w:p>
        </w:tc>
      </w:tr>
      <w:tr w:rsidR="00E0167F" w:rsidRPr="006D6BFC" w:rsidTr="003F24B8">
        <w:trPr>
          <w:trHeight w:val="30"/>
          <w:tblCellSpacing w:w="0" w:type="auto"/>
        </w:trPr>
        <w:tc>
          <w:tcPr>
            <w:tcW w:w="0" w:type="auto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6D6BFC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**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выбираетсяизПриложения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1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Правил</w:t>
            </w:r>
            <w:proofErr w:type="spellEnd"/>
          </w:p>
        </w:tc>
      </w:tr>
      <w:tr w:rsidR="00DE46A3" w:rsidRPr="006D6BFC" w:rsidTr="006D6BFC">
        <w:trPr>
          <w:gridAfter w:val="4"/>
          <w:wAfter w:w="3898" w:type="dxa"/>
          <w:trHeight w:val="30"/>
          <w:tblCellSpacing w:w="0" w:type="auto"/>
        </w:trPr>
        <w:tc>
          <w:tcPr>
            <w:tcW w:w="5372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3F24B8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Данные о выбросе загрязнителей в атмосферу за отчетный год</w:t>
            </w:r>
          </w:p>
        </w:tc>
      </w:tr>
      <w:tr w:rsidR="00DE46A3" w:rsidRPr="006D6BFC" w:rsidTr="006D6BFC">
        <w:trPr>
          <w:gridAfter w:val="1"/>
          <w:wAfter w:w="56" w:type="dxa"/>
          <w:trHeight w:val="30"/>
          <w:tblCellSpacing w:w="0" w:type="auto"/>
        </w:trPr>
        <w:tc>
          <w:tcPr>
            <w:tcW w:w="80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№ п/п</w:t>
            </w:r>
          </w:p>
        </w:tc>
        <w:tc>
          <w:tcPr>
            <w:tcW w:w="61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Номерпо</w:t>
            </w:r>
            <w:proofErr w:type="spellEnd"/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CAS</w:t>
            </w:r>
          </w:p>
        </w:tc>
        <w:tc>
          <w:tcPr>
            <w:tcW w:w="1024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Категория</w:t>
            </w:r>
            <w:proofErr w:type="spellEnd"/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группа</w:t>
            </w:r>
            <w:proofErr w:type="spellEnd"/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веществ</w:t>
            </w:r>
            <w:proofErr w:type="spellEnd"/>
          </w:p>
        </w:tc>
        <w:tc>
          <w:tcPr>
            <w:tcW w:w="2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E46A3" w:rsidRPr="006D6BFC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10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Фактические выбросы, </w:t>
            </w:r>
            <w:proofErr w:type="gramStart"/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кг</w:t>
            </w:r>
            <w:proofErr w:type="gramEnd"/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/год</w:t>
            </w:r>
          </w:p>
        </w:tc>
        <w:tc>
          <w:tcPr>
            <w:tcW w:w="1632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DE46A3" w:rsidRPr="006D6BFC" w:rsidTr="006D6BFC">
        <w:trPr>
          <w:gridAfter w:val="1"/>
          <w:wAfter w:w="56" w:type="dxa"/>
          <w:trHeight w:val="491"/>
          <w:tblCellSpacing w:w="0" w:type="auto"/>
        </w:trPr>
        <w:tc>
          <w:tcPr>
            <w:tcW w:w="80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1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32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E46A3" w:rsidRPr="006D6BFC" w:rsidTr="006D6BFC">
        <w:trPr>
          <w:gridAfter w:val="1"/>
          <w:wAfter w:w="56" w:type="dxa"/>
          <w:trHeight w:val="491"/>
          <w:tblCellSpacing w:w="0" w:type="auto"/>
        </w:trPr>
        <w:tc>
          <w:tcPr>
            <w:tcW w:w="80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Наименованиезагрязнител</w:t>
            </w:r>
            <w:proofErr w:type="spellEnd"/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я*</w:t>
            </w:r>
          </w:p>
        </w:tc>
        <w:tc>
          <w:tcPr>
            <w:tcW w:w="231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632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DE46A3" w:rsidRPr="006D6BFC" w:rsidTr="006D6BFC">
        <w:trPr>
          <w:gridAfter w:val="1"/>
          <w:wAfter w:w="56" w:type="dxa"/>
          <w:trHeight w:val="30"/>
          <w:tblCellSpacing w:w="0" w:type="auto"/>
        </w:trPr>
        <w:tc>
          <w:tcPr>
            <w:tcW w:w="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02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E46A3" w:rsidRPr="006D6BFC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6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1B362F" w:rsidRPr="006D6BFC" w:rsidTr="006D6BFC">
        <w:trPr>
          <w:gridAfter w:val="1"/>
          <w:wAfter w:w="56" w:type="dxa"/>
          <w:trHeight w:val="251"/>
          <w:tblCellSpacing w:w="0" w:type="auto"/>
        </w:trPr>
        <w:tc>
          <w:tcPr>
            <w:tcW w:w="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6D6BFC" w:rsidRDefault="001B362F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6D6BFC" w:rsidRDefault="001B362F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  <w:r w:rsidR="001B20E7"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74-82-8</w:t>
            </w:r>
          </w:p>
        </w:tc>
        <w:tc>
          <w:tcPr>
            <w:tcW w:w="102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6D6BFC" w:rsidRDefault="001B362F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  <w:r w:rsidR="006D6BFC"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6D6BFC" w:rsidRDefault="001B362F" w:rsidP="00DA3B7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метан</w:t>
            </w:r>
          </w:p>
        </w:tc>
        <w:tc>
          <w:tcPr>
            <w:tcW w:w="23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6D6BFC" w:rsidRDefault="00587C95" w:rsidP="00DA3B7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138702,02</w:t>
            </w:r>
          </w:p>
        </w:tc>
        <w:tc>
          <w:tcPr>
            <w:tcW w:w="16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6D6BFC" w:rsidRDefault="001B362F" w:rsidP="00DA3B7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proofErr w:type="gramEnd"/>
          </w:p>
        </w:tc>
      </w:tr>
      <w:tr w:rsidR="001B20E7" w:rsidRPr="006D6BFC" w:rsidTr="006D6BFC">
        <w:trPr>
          <w:gridAfter w:val="1"/>
          <w:wAfter w:w="56" w:type="dxa"/>
          <w:trHeight w:val="30"/>
          <w:tblCellSpacing w:w="0" w:type="auto"/>
        </w:trPr>
        <w:tc>
          <w:tcPr>
            <w:tcW w:w="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0E7" w:rsidRPr="006D6BFC" w:rsidRDefault="006D6BFC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0E7" w:rsidRPr="006D6BFC" w:rsidRDefault="001B20E7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124-38-9</w:t>
            </w:r>
          </w:p>
        </w:tc>
        <w:tc>
          <w:tcPr>
            <w:tcW w:w="102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0E7" w:rsidRPr="006D6BFC" w:rsidRDefault="006D6BFC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0E7" w:rsidRPr="006D6BFC" w:rsidRDefault="001B20E7" w:rsidP="00DA3B7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Диоксид углерода</w:t>
            </w:r>
          </w:p>
        </w:tc>
        <w:tc>
          <w:tcPr>
            <w:tcW w:w="23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0E7" w:rsidRPr="006D6BFC" w:rsidRDefault="00587C95" w:rsidP="00DA3B7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1215,29</w:t>
            </w:r>
          </w:p>
        </w:tc>
        <w:tc>
          <w:tcPr>
            <w:tcW w:w="16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0E7" w:rsidRPr="006D6BFC" w:rsidRDefault="001B20E7" w:rsidP="00DA3B7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proofErr w:type="gramEnd"/>
          </w:p>
        </w:tc>
      </w:tr>
      <w:tr w:rsidR="001B362F" w:rsidRPr="006D6BFC" w:rsidTr="006D6BFC">
        <w:trPr>
          <w:gridAfter w:val="1"/>
          <w:wAfter w:w="56" w:type="dxa"/>
          <w:trHeight w:val="30"/>
          <w:tblCellSpacing w:w="0" w:type="auto"/>
        </w:trPr>
        <w:tc>
          <w:tcPr>
            <w:tcW w:w="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6D6BFC" w:rsidRDefault="006D6BFC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6D6BFC" w:rsidRDefault="001B20E7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7664-41-7</w:t>
            </w:r>
            <w:r w:rsidR="001B362F"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102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6D6BFC" w:rsidRDefault="001B362F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  <w:r w:rsidR="006D6BFC"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B362F" w:rsidRPr="006D6BFC" w:rsidRDefault="001B362F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аммиак</w:t>
            </w:r>
          </w:p>
        </w:tc>
        <w:tc>
          <w:tcPr>
            <w:tcW w:w="23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587C95" w:rsidRDefault="00587C95" w:rsidP="0024462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1397,35</w:t>
            </w:r>
          </w:p>
        </w:tc>
        <w:tc>
          <w:tcPr>
            <w:tcW w:w="16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6D6BFC" w:rsidRDefault="001B362F" w:rsidP="001B20E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  <w:proofErr w:type="gramStart"/>
            <w:r w:rsidR="001B20E7"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</w:tc>
      </w:tr>
      <w:tr w:rsidR="001B362F" w:rsidRPr="006D6BFC" w:rsidTr="006D6BFC">
        <w:trPr>
          <w:gridAfter w:val="1"/>
          <w:wAfter w:w="56" w:type="dxa"/>
          <w:trHeight w:val="30"/>
          <w:tblCellSpacing w:w="0" w:type="auto"/>
        </w:trPr>
        <w:tc>
          <w:tcPr>
            <w:tcW w:w="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6D6BFC" w:rsidRDefault="006D6BFC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6D6BFC" w:rsidRDefault="001B362F" w:rsidP="001B20E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102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6D6BFC" w:rsidRDefault="001B362F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  <w:r w:rsidR="006D6BFC"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B362F" w:rsidRPr="006D6BFC" w:rsidRDefault="001B20E7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Оксид азота</w:t>
            </w:r>
          </w:p>
        </w:tc>
        <w:tc>
          <w:tcPr>
            <w:tcW w:w="23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6D6BFC" w:rsidRDefault="00587C95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574,41</w:t>
            </w:r>
          </w:p>
        </w:tc>
        <w:tc>
          <w:tcPr>
            <w:tcW w:w="16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6D6BFC" w:rsidRDefault="001B362F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  <w:proofErr w:type="gramStart"/>
            <w:r w:rsidR="001B20E7"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</w:tc>
      </w:tr>
      <w:tr w:rsidR="001B20E7" w:rsidRPr="006D6BFC" w:rsidTr="006D6BFC">
        <w:trPr>
          <w:gridAfter w:val="1"/>
          <w:wAfter w:w="56" w:type="dxa"/>
          <w:trHeight w:val="30"/>
          <w:tblCellSpacing w:w="0" w:type="auto"/>
        </w:trPr>
        <w:tc>
          <w:tcPr>
            <w:tcW w:w="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0E7" w:rsidRPr="006D6BFC" w:rsidRDefault="006D6BFC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1B20E7"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0E7" w:rsidRPr="006D6BFC" w:rsidRDefault="001B20E7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102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0E7" w:rsidRPr="006D6BFC" w:rsidRDefault="001B20E7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  <w:r w:rsidR="006D6BFC"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B20E7" w:rsidRPr="006D6BFC" w:rsidRDefault="001B20E7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Оксид серы</w:t>
            </w:r>
          </w:p>
        </w:tc>
        <w:tc>
          <w:tcPr>
            <w:tcW w:w="23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0E7" w:rsidRPr="006D6BFC" w:rsidRDefault="00587C95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333,9</w:t>
            </w:r>
            <w:r w:rsidR="001B20E7"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16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B20E7" w:rsidRPr="006D6BFC" w:rsidRDefault="001B20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</w:tc>
      </w:tr>
      <w:tr w:rsidR="001B20E7" w:rsidRPr="006D6BFC" w:rsidTr="006D6BFC">
        <w:trPr>
          <w:gridAfter w:val="1"/>
          <w:wAfter w:w="56" w:type="dxa"/>
          <w:trHeight w:val="30"/>
          <w:tblCellSpacing w:w="0" w:type="auto"/>
        </w:trPr>
        <w:tc>
          <w:tcPr>
            <w:tcW w:w="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0E7" w:rsidRPr="006D6BFC" w:rsidRDefault="006D6BFC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0E7" w:rsidRPr="006D6BFC" w:rsidRDefault="001B20E7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0E7" w:rsidRPr="006D6BFC" w:rsidRDefault="006D6BFC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B20E7" w:rsidRPr="006D6BFC" w:rsidRDefault="006D6BFC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Взвешенныечастицы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РМ10</w:t>
            </w:r>
          </w:p>
        </w:tc>
        <w:tc>
          <w:tcPr>
            <w:tcW w:w="23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0E7" w:rsidRPr="006D6BFC" w:rsidRDefault="00587C95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840,3</w:t>
            </w:r>
          </w:p>
        </w:tc>
        <w:tc>
          <w:tcPr>
            <w:tcW w:w="16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B20E7" w:rsidRPr="006D6BFC" w:rsidRDefault="001B20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</w:tc>
      </w:tr>
      <w:tr w:rsidR="006D6BFC" w:rsidRPr="006D6BFC" w:rsidTr="006D6BFC">
        <w:trPr>
          <w:gridAfter w:val="1"/>
          <w:wAfter w:w="56" w:type="dxa"/>
          <w:trHeight w:val="30"/>
          <w:tblCellSpacing w:w="0" w:type="auto"/>
        </w:trPr>
        <w:tc>
          <w:tcPr>
            <w:tcW w:w="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6BFC" w:rsidRPr="006D6BFC" w:rsidRDefault="006D6BFC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6BFC" w:rsidRPr="006D6BFC" w:rsidRDefault="006D6BFC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6BFC" w:rsidRPr="006D6BFC" w:rsidRDefault="006D6BFC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6BFC" w:rsidRPr="00C0721F" w:rsidRDefault="006D6BFC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0721F">
              <w:rPr>
                <w:rFonts w:ascii="Times New Roman" w:eastAsia="Times New Roman" w:hAnsi="Times New Roman" w:cs="Times New Roman"/>
                <w:sz w:val="20"/>
                <w:szCs w:val="20"/>
              </w:rPr>
              <w:t>Полихлордибензодиоксины</w:t>
            </w:r>
            <w:proofErr w:type="spellEnd"/>
            <w:r w:rsidRPr="00C072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(ПХДД), </w:t>
            </w:r>
            <w:proofErr w:type="spellStart"/>
            <w:r w:rsidRPr="00C0721F">
              <w:rPr>
                <w:rFonts w:ascii="Times New Roman" w:eastAsia="Times New Roman" w:hAnsi="Times New Roman" w:cs="Times New Roman"/>
                <w:sz w:val="20"/>
                <w:szCs w:val="20"/>
              </w:rPr>
              <w:t>полихлордибензофураны</w:t>
            </w:r>
            <w:proofErr w:type="spellEnd"/>
            <w:r w:rsidRPr="00C072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(ПХДФ)/</w:t>
            </w:r>
            <w:proofErr w:type="spellStart"/>
            <w:r w:rsidRPr="00C0721F">
              <w:rPr>
                <w:rFonts w:ascii="Times New Roman" w:eastAsia="Times New Roman" w:hAnsi="Times New Roman" w:cs="Times New Roman"/>
                <w:sz w:val="20"/>
                <w:szCs w:val="20"/>
              </w:rPr>
              <w:t>диоксины</w:t>
            </w:r>
            <w:proofErr w:type="spellEnd"/>
            <w:r w:rsidRPr="00C0721F">
              <w:rPr>
                <w:rFonts w:ascii="Times New Roman" w:eastAsia="Times New Roman" w:hAnsi="Times New Roman" w:cs="Times New Roman"/>
                <w:sz w:val="20"/>
                <w:szCs w:val="20"/>
              </w:rPr>
              <w:t>, фураны</w:t>
            </w:r>
          </w:p>
        </w:tc>
        <w:tc>
          <w:tcPr>
            <w:tcW w:w="23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6BFC" w:rsidRPr="006D6BFC" w:rsidRDefault="006D6BFC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6BFC" w:rsidRPr="006D6BFC" w:rsidRDefault="006D6BFC">
            <w:pPr>
              <w:rPr>
                <w:sz w:val="20"/>
                <w:szCs w:val="20"/>
              </w:rPr>
            </w:pPr>
            <w:proofErr w:type="gramStart"/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</w:tc>
      </w:tr>
      <w:tr w:rsidR="006D6BFC" w:rsidRPr="006D6BFC" w:rsidTr="006D6BFC">
        <w:trPr>
          <w:gridAfter w:val="1"/>
          <w:wAfter w:w="56" w:type="dxa"/>
          <w:trHeight w:val="30"/>
          <w:tblCellSpacing w:w="0" w:type="auto"/>
        </w:trPr>
        <w:tc>
          <w:tcPr>
            <w:tcW w:w="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6BFC" w:rsidRPr="006D6BFC" w:rsidRDefault="006D6BFC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6BFC" w:rsidRPr="006D6BFC" w:rsidRDefault="006D6BFC" w:rsidP="00DA3B7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1336-36-3</w:t>
            </w:r>
          </w:p>
        </w:tc>
        <w:tc>
          <w:tcPr>
            <w:tcW w:w="102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6BFC" w:rsidRPr="006D6BFC" w:rsidRDefault="006D6BFC" w:rsidP="00DA3B7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6BFC" w:rsidRPr="006D6BFC" w:rsidRDefault="006D6BFC" w:rsidP="00DA3B7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6B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Полихлорированные</w:t>
            </w:r>
            <w:proofErr w:type="spellEnd"/>
            <w:r w:rsidRPr="006D6B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дифенилы (ПХД)</w:t>
            </w:r>
          </w:p>
        </w:tc>
        <w:tc>
          <w:tcPr>
            <w:tcW w:w="23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6BFC" w:rsidRPr="006D6BFC" w:rsidRDefault="006D6BFC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6BFC" w:rsidRPr="006D6BFC" w:rsidRDefault="006D6BFC">
            <w:pPr>
              <w:rPr>
                <w:sz w:val="20"/>
                <w:szCs w:val="20"/>
              </w:rPr>
            </w:pPr>
            <w:proofErr w:type="gramStart"/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</w:tc>
      </w:tr>
    </w:tbl>
    <w:p w:rsidR="00E0167F" w:rsidRPr="006D6BFC" w:rsidRDefault="00E0167F" w:rsidP="00E0167F">
      <w:pPr>
        <w:rPr>
          <w:sz w:val="20"/>
          <w:szCs w:val="20"/>
        </w:rPr>
      </w:pPr>
    </w:p>
    <w:p w:rsidR="006D6BFC" w:rsidRPr="006D6BFC" w:rsidRDefault="006D6BFC" w:rsidP="00E0167F">
      <w:pPr>
        <w:rPr>
          <w:sz w:val="20"/>
          <w:szCs w:val="20"/>
        </w:rPr>
      </w:pPr>
    </w:p>
    <w:p w:rsidR="006D6BFC" w:rsidRDefault="006D6BFC" w:rsidP="00E0167F">
      <w:pPr>
        <w:rPr>
          <w:sz w:val="20"/>
          <w:szCs w:val="20"/>
        </w:rPr>
      </w:pPr>
    </w:p>
    <w:p w:rsidR="00587C95" w:rsidRDefault="00587C95" w:rsidP="00E0167F">
      <w:pPr>
        <w:rPr>
          <w:sz w:val="20"/>
          <w:szCs w:val="20"/>
        </w:rPr>
      </w:pPr>
    </w:p>
    <w:p w:rsidR="00587C95" w:rsidRPr="006D6BFC" w:rsidRDefault="00587C95" w:rsidP="00E0167F">
      <w:pPr>
        <w:rPr>
          <w:sz w:val="20"/>
          <w:szCs w:val="20"/>
        </w:rPr>
      </w:pPr>
    </w:p>
    <w:p w:rsidR="006D6BFC" w:rsidRPr="006D6BFC" w:rsidRDefault="006D6BFC" w:rsidP="00E0167F">
      <w:pPr>
        <w:rPr>
          <w:sz w:val="20"/>
          <w:szCs w:val="20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20"/>
        <w:gridCol w:w="817"/>
        <w:gridCol w:w="930"/>
        <w:gridCol w:w="2502"/>
        <w:gridCol w:w="2796"/>
        <w:gridCol w:w="273"/>
        <w:gridCol w:w="1632"/>
      </w:tblGrid>
      <w:tr w:rsidR="00DE46A3" w:rsidRPr="006D6BFC" w:rsidTr="00DE46A3">
        <w:trPr>
          <w:gridAfter w:val="2"/>
          <w:wAfter w:w="1907" w:type="dxa"/>
          <w:trHeight w:val="30"/>
          <w:tblCellSpacing w:w="0" w:type="auto"/>
        </w:trPr>
        <w:tc>
          <w:tcPr>
            <w:tcW w:w="597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Данные о сбросах сточных вод в воду за отчетный год</w:t>
            </w:r>
          </w:p>
        </w:tc>
      </w:tr>
      <w:tr w:rsidR="00DE46A3" w:rsidRPr="006D6BFC" w:rsidTr="00DE46A3">
        <w:trPr>
          <w:trHeight w:val="30"/>
          <w:tblCellSpacing w:w="0" w:type="auto"/>
        </w:trPr>
        <w:tc>
          <w:tcPr>
            <w:tcW w:w="3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№ </w:t>
            </w: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п/п</w:t>
            </w:r>
          </w:p>
        </w:tc>
        <w:tc>
          <w:tcPr>
            <w:tcW w:w="61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Номерпо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CAS</w:t>
            </w:r>
          </w:p>
        </w:tc>
        <w:tc>
          <w:tcPr>
            <w:tcW w:w="9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Категория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(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группа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веществ</w:t>
            </w:r>
            <w:proofErr w:type="spellEnd"/>
          </w:p>
        </w:tc>
        <w:tc>
          <w:tcPr>
            <w:tcW w:w="129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Наименованиезагрязнителя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*</w:t>
            </w:r>
          </w:p>
        </w:tc>
        <w:tc>
          <w:tcPr>
            <w:tcW w:w="30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Объем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кг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/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год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**</w:t>
            </w:r>
          </w:p>
        </w:tc>
        <w:tc>
          <w:tcPr>
            <w:tcW w:w="163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Тип методологии, </w:t>
            </w: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DE46A3" w:rsidRPr="006D6BFC" w:rsidTr="00DE46A3">
        <w:trPr>
          <w:trHeight w:val="491"/>
          <w:tblCellSpacing w:w="0" w:type="auto"/>
        </w:trPr>
        <w:tc>
          <w:tcPr>
            <w:tcW w:w="3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1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E46A3" w:rsidRPr="006D6BFC" w:rsidTr="00DE46A3">
        <w:trPr>
          <w:trHeight w:val="491"/>
          <w:tblCellSpacing w:w="0" w:type="auto"/>
        </w:trPr>
        <w:tc>
          <w:tcPr>
            <w:tcW w:w="3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1" w:type="dxa"/>
            <w:gridSpan w:val="2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E46A3" w:rsidRPr="006D6BFC" w:rsidTr="00DE46A3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9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30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</w:t>
            </w:r>
          </w:p>
        </w:tc>
      </w:tr>
      <w:tr w:rsidR="00DE46A3" w:rsidRPr="006D6BFC" w:rsidTr="00DE46A3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E46A3" w:rsidRPr="006D6BFC" w:rsidTr="00DE46A3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0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E46A3" w:rsidRPr="006D6BFC" w:rsidTr="00DE46A3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0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E46A3" w:rsidRPr="006D6BFC" w:rsidTr="00DE46A3">
        <w:trPr>
          <w:trHeight w:val="30"/>
          <w:tblCellSpacing w:w="0" w:type="auto"/>
        </w:trPr>
        <w:tc>
          <w:tcPr>
            <w:tcW w:w="7882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* перечень загрязнителей с пороговыми значениями сбросов в воду для отчетности по отраслям промышленности (видам деятельности) указан в Приложении 2 настоящих Правил</w:t>
            </w:r>
          </w:p>
        </w:tc>
      </w:tr>
      <w:tr w:rsidR="00DE46A3" w:rsidRPr="006D6BFC" w:rsidTr="00DE46A3">
        <w:trPr>
          <w:trHeight w:val="30"/>
          <w:tblCellSpacing w:w="0" w:type="auto"/>
        </w:trPr>
        <w:tc>
          <w:tcPr>
            <w:tcW w:w="7882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** данные по сбросу загрязнителей указываются в случае превышения пороговых значений, установленных для каждого загрязнителя в Приложении 2 настоящих Правил. В случае, когда плановый объем сбросов загрязнителей не превышает пороговые значения, установленные Приложением 2 настоящих Правил, но в сумме с внеплановыми аварийными сбросами загрязнителей, произошедшими в течение отчетного периода, превышает установленные пороговые значения для тех или иных загрязнителей, операторы объектов представляют данные по этим загрязнителям, совокупный объем </w:t>
            </w:r>
            <w:proofErr w:type="gram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сбросов</w:t>
            </w:r>
            <w:proofErr w:type="gram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которых превысил пороговые значения</w:t>
            </w:r>
          </w:p>
        </w:tc>
      </w:tr>
    </w:tbl>
    <w:p w:rsidR="00DE46A3" w:rsidRPr="006D6BFC" w:rsidRDefault="00DE46A3" w:rsidP="00E0167F">
      <w:pPr>
        <w:rPr>
          <w:sz w:val="20"/>
          <w:szCs w:val="20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658"/>
        <w:gridCol w:w="1819"/>
        <w:gridCol w:w="2344"/>
        <w:gridCol w:w="2352"/>
        <w:gridCol w:w="1097"/>
      </w:tblGrid>
      <w:tr w:rsidR="00DE46A3" w:rsidRPr="006D6BFC" w:rsidTr="001946A0">
        <w:trPr>
          <w:gridAfter w:val="4"/>
          <w:wAfter w:w="7222" w:type="dxa"/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Перенос загрязнителей в сточных водах за пределы участка*</w:t>
            </w:r>
          </w:p>
        </w:tc>
      </w:tr>
      <w:tr w:rsidR="00DE46A3" w:rsidRPr="006D6BFC" w:rsidTr="001946A0">
        <w:trPr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23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Объем переданных стоков сторонним организациям (м3)*</w:t>
            </w:r>
          </w:p>
        </w:tc>
        <w:tc>
          <w:tcPr>
            <w:tcW w:w="1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Оборотноеиспользование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(м3)</w:t>
            </w:r>
          </w:p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Повторноеиспользование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(м3)</w:t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* Объем закачки воды в пласт</w:t>
            </w: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(м3)</w:t>
            </w:r>
          </w:p>
        </w:tc>
      </w:tr>
      <w:tr w:rsidR="00DE46A3" w:rsidRPr="006D6BFC" w:rsidTr="001946A0">
        <w:trPr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35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170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170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14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</w:tr>
      <w:tr w:rsidR="00DE46A3" w:rsidRPr="006D6BFC" w:rsidTr="001946A0">
        <w:trPr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E46A3" w:rsidRPr="006D6BFC" w:rsidTr="001946A0">
        <w:trPr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E46A3" w:rsidRPr="006D6BFC" w:rsidTr="001946A0">
        <w:trPr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nil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nil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nil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nil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E46A3" w:rsidRPr="006D6BFC" w:rsidTr="001946A0">
        <w:trPr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1946A0" w:rsidRPr="006D6BFC" w:rsidRDefault="001946A0" w:rsidP="001946A0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z91"/>
      <w:r w:rsidRPr="006D6BFC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     </w:t>
      </w:r>
      <w:r w:rsidRPr="006D6BF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* Перенос загрязнителей в сточных водах за пределы участка означает перенос загрязнителей в сточных водах за пределы объекта в целях очистки сточных вод (может осуществляться через канализацию или с помощью иных средств, таких как, емкости или автоцистерны). </w:t>
      </w:r>
    </w:p>
    <w:bookmarkEnd w:id="0"/>
    <w:p w:rsidR="00DE46A3" w:rsidRDefault="00DE46A3" w:rsidP="00E0167F">
      <w:pPr>
        <w:rPr>
          <w:sz w:val="20"/>
          <w:szCs w:val="20"/>
        </w:rPr>
      </w:pPr>
    </w:p>
    <w:p w:rsidR="00C0721F" w:rsidRDefault="00C0721F" w:rsidP="00E0167F">
      <w:pPr>
        <w:rPr>
          <w:sz w:val="20"/>
          <w:szCs w:val="20"/>
        </w:rPr>
      </w:pPr>
    </w:p>
    <w:p w:rsidR="00C0721F" w:rsidRPr="006D6BFC" w:rsidRDefault="00C0721F" w:rsidP="00E0167F">
      <w:pPr>
        <w:rPr>
          <w:sz w:val="20"/>
          <w:szCs w:val="20"/>
        </w:rPr>
      </w:pPr>
    </w:p>
    <w:p w:rsidR="001946A0" w:rsidRPr="006D6BFC" w:rsidRDefault="001946A0" w:rsidP="00E0167F">
      <w:pPr>
        <w:rPr>
          <w:sz w:val="20"/>
          <w:szCs w:val="20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2393"/>
        <w:gridCol w:w="980"/>
        <w:gridCol w:w="1426"/>
        <w:gridCol w:w="1700"/>
        <w:gridCol w:w="1649"/>
        <w:gridCol w:w="1122"/>
      </w:tblGrid>
      <w:tr w:rsidR="001946A0" w:rsidRPr="006D6BFC" w:rsidTr="003F24B8">
        <w:trPr>
          <w:gridAfter w:val="5"/>
          <w:wAfter w:w="11463" w:type="dxa"/>
          <w:trHeight w:val="30"/>
          <w:tblCellSpacing w:w="0" w:type="auto"/>
        </w:trPr>
        <w:tc>
          <w:tcPr>
            <w:tcW w:w="8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lastRenderedPageBreak/>
              <w:t>Данныеобобъемахотходов</w:t>
            </w:r>
            <w:proofErr w:type="spellEnd"/>
          </w:p>
        </w:tc>
      </w:tr>
      <w:tr w:rsidR="001946A0" w:rsidRPr="006D6BFC" w:rsidTr="003F24B8">
        <w:trPr>
          <w:trHeight w:val="30"/>
          <w:tblCellSpacing w:w="0" w:type="auto"/>
        </w:trPr>
        <w:tc>
          <w:tcPr>
            <w:tcW w:w="8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3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Видотхода</w:t>
            </w:r>
            <w:proofErr w:type="spellEnd"/>
          </w:p>
        </w:tc>
        <w:tc>
          <w:tcPr>
            <w:tcW w:w="2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Объем, накопленных отходов на начало отчетного года (т)</w:t>
            </w:r>
          </w:p>
        </w:tc>
        <w:tc>
          <w:tcPr>
            <w:tcW w:w="19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Код отхода в соответствии с классификатором отходов*</w:t>
            </w:r>
          </w:p>
        </w:tc>
        <w:tc>
          <w:tcPr>
            <w:tcW w:w="45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Вид операции, которому подвергается отход ("У"/ "В")</w:t>
            </w:r>
          </w:p>
        </w:tc>
        <w:tc>
          <w:tcPr>
            <w:tcW w:w="2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Остаток отходов на конец отчетного года (т)</w:t>
            </w:r>
          </w:p>
        </w:tc>
      </w:tr>
      <w:tr w:rsidR="001946A0" w:rsidRPr="006D6BFC" w:rsidTr="003F24B8">
        <w:trPr>
          <w:trHeight w:val="30"/>
          <w:tblCellSpacing w:w="0" w:type="auto"/>
        </w:trPr>
        <w:tc>
          <w:tcPr>
            <w:tcW w:w="8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587C9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  <w:r w:rsidR="00587C95">
              <w:rPr>
                <w:rFonts w:ascii="Times New Roman" w:eastAsia="Times New Roman" w:hAnsi="Times New Roman" w:cs="Times New Roman"/>
                <w:sz w:val="20"/>
                <w:szCs w:val="20"/>
              </w:rPr>
              <w:t>ТБО</w:t>
            </w:r>
          </w:p>
        </w:tc>
        <w:tc>
          <w:tcPr>
            <w:tcW w:w="2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  <w:r w:rsidR="002420D7" w:rsidRPr="002420D7">
              <w:rPr>
                <w:rFonts w:ascii="Times New Roman" w:eastAsia="Times New Roman" w:hAnsi="Times New Roman" w:cs="Times New Roman"/>
                <w:sz w:val="20"/>
                <w:szCs w:val="20"/>
              </w:rPr>
              <w:t>118310,603</w:t>
            </w:r>
          </w:p>
        </w:tc>
        <w:tc>
          <w:tcPr>
            <w:tcW w:w="19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  <w:r w:rsidR="002420D7" w:rsidRPr="002420D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200301</w:t>
            </w:r>
          </w:p>
        </w:tc>
        <w:tc>
          <w:tcPr>
            <w:tcW w:w="45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  <w:r w:rsidR="006D6BFC"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2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  <w:r w:rsidR="002420D7" w:rsidRPr="002420D7">
              <w:rPr>
                <w:rFonts w:ascii="Times New Roman" w:eastAsia="Times New Roman" w:hAnsi="Times New Roman" w:cs="Times New Roman"/>
                <w:sz w:val="20"/>
                <w:szCs w:val="20"/>
              </w:rPr>
              <w:t>119746,521</w:t>
            </w:r>
          </w:p>
        </w:tc>
      </w:tr>
      <w:tr w:rsidR="001946A0" w:rsidRPr="006D6BFC" w:rsidTr="003F24B8">
        <w:trPr>
          <w:trHeight w:val="30"/>
          <w:tblCellSpacing w:w="0" w:type="auto"/>
        </w:trPr>
        <w:tc>
          <w:tcPr>
            <w:tcW w:w="8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3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2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19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45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2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</w:tr>
    </w:tbl>
    <w:p w:rsidR="00DE46A3" w:rsidRPr="006D6BFC" w:rsidRDefault="00DE46A3" w:rsidP="00E0167F">
      <w:pPr>
        <w:rPr>
          <w:sz w:val="20"/>
          <w:szCs w:val="20"/>
        </w:rPr>
      </w:pPr>
      <w:bookmarkStart w:id="1" w:name="_GoBack"/>
      <w:bookmarkEnd w:id="1"/>
    </w:p>
    <w:sectPr w:rsidR="00DE46A3" w:rsidRPr="006D6BFC" w:rsidSect="00E0167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7714"/>
    <w:rsid w:val="000F2AAA"/>
    <w:rsid w:val="001946A0"/>
    <w:rsid w:val="001B20E7"/>
    <w:rsid w:val="001B362F"/>
    <w:rsid w:val="001D13F1"/>
    <w:rsid w:val="002420D7"/>
    <w:rsid w:val="0024462C"/>
    <w:rsid w:val="005102B6"/>
    <w:rsid w:val="00587C95"/>
    <w:rsid w:val="006D6BFC"/>
    <w:rsid w:val="007D0FCB"/>
    <w:rsid w:val="008A7A36"/>
    <w:rsid w:val="008B7714"/>
    <w:rsid w:val="009244DF"/>
    <w:rsid w:val="00AA5C5B"/>
    <w:rsid w:val="00C0721F"/>
    <w:rsid w:val="00C811B5"/>
    <w:rsid w:val="00CD6D48"/>
    <w:rsid w:val="00DE46A3"/>
    <w:rsid w:val="00E01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A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16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167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16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16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User</cp:lastModifiedBy>
  <cp:revision>2</cp:revision>
  <cp:lastPrinted>2024-03-13T07:39:00Z</cp:lastPrinted>
  <dcterms:created xsi:type="dcterms:W3CDTF">2024-03-13T07:47:00Z</dcterms:created>
  <dcterms:modified xsi:type="dcterms:W3CDTF">2024-03-13T07:47:00Z</dcterms:modified>
</cp:coreProperties>
</file>