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7EDAD" w14:textId="77777777" w:rsidR="00E4562B" w:rsidRPr="00E4562B" w:rsidRDefault="00E4562B" w:rsidP="00E456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562B">
        <w:rPr>
          <w:rFonts w:ascii="Times New Roman" w:hAnsi="Times New Roman" w:cs="Times New Roman"/>
          <w:sz w:val="20"/>
          <w:szCs w:val="20"/>
        </w:rPr>
        <w:t>Приложение 3</w:t>
      </w:r>
    </w:p>
    <w:p w14:paraId="6705C396" w14:textId="77777777" w:rsidR="00E4562B" w:rsidRPr="00E4562B" w:rsidRDefault="00E4562B" w:rsidP="00E456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562B">
        <w:rPr>
          <w:rFonts w:ascii="Times New Roman" w:hAnsi="Times New Roman" w:cs="Times New Roman"/>
          <w:sz w:val="20"/>
          <w:szCs w:val="20"/>
        </w:rPr>
        <w:t>к Правилам ведения Регистра</w:t>
      </w:r>
    </w:p>
    <w:p w14:paraId="632D451B" w14:textId="77777777" w:rsidR="00E4562B" w:rsidRPr="00E4562B" w:rsidRDefault="00E4562B" w:rsidP="00E456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562B">
        <w:rPr>
          <w:rFonts w:ascii="Times New Roman" w:hAnsi="Times New Roman" w:cs="Times New Roman"/>
          <w:sz w:val="20"/>
          <w:szCs w:val="20"/>
        </w:rPr>
        <w:t>выбросов и переноса</w:t>
      </w:r>
    </w:p>
    <w:p w14:paraId="5AC10110" w14:textId="7C64A0A1" w:rsidR="00E4562B" w:rsidRDefault="00E4562B" w:rsidP="00E456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562B">
        <w:rPr>
          <w:rFonts w:ascii="Times New Roman" w:hAnsi="Times New Roman" w:cs="Times New Roman"/>
          <w:sz w:val="20"/>
          <w:szCs w:val="20"/>
        </w:rPr>
        <w:t>загрязнителей</w:t>
      </w:r>
    </w:p>
    <w:p w14:paraId="3B7336F3" w14:textId="77777777" w:rsidR="00E4562B" w:rsidRPr="00E4562B" w:rsidRDefault="00E4562B" w:rsidP="00E456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F8C5B9C" w14:textId="39529E00" w:rsidR="004F15C7" w:rsidRPr="00E4562B" w:rsidRDefault="00E4562B" w:rsidP="00E456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62B">
        <w:rPr>
          <w:rFonts w:ascii="Times New Roman" w:hAnsi="Times New Roman" w:cs="Times New Roman"/>
          <w:b/>
          <w:sz w:val="28"/>
          <w:szCs w:val="28"/>
        </w:rPr>
        <w:t>Информация по стационарным источникам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3740"/>
        <w:gridCol w:w="5202"/>
      </w:tblGrid>
      <w:tr w:rsidR="00E4562B" w:rsidRPr="00E4562B" w14:paraId="5C14CD04" w14:textId="77777777" w:rsidTr="00753725">
        <w:trPr>
          <w:trHeight w:val="255"/>
        </w:trPr>
        <w:tc>
          <w:tcPr>
            <w:tcW w:w="9782" w:type="dxa"/>
            <w:gridSpan w:val="3"/>
            <w:shd w:val="clear" w:color="auto" w:fill="auto"/>
            <w:vAlign w:val="bottom"/>
            <w:hideMark/>
          </w:tcPr>
          <w:p w14:paraId="36EDCE6C" w14:textId="77777777" w:rsidR="00E4562B" w:rsidRPr="004E7C42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7C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Общие сведения</w:t>
            </w:r>
          </w:p>
        </w:tc>
      </w:tr>
      <w:tr w:rsidR="00E4562B" w:rsidRPr="00E4562B" w14:paraId="29945249" w14:textId="77777777" w:rsidTr="00753725">
        <w:trPr>
          <w:trHeight w:val="70"/>
        </w:trPr>
        <w:tc>
          <w:tcPr>
            <w:tcW w:w="852" w:type="dxa"/>
            <w:shd w:val="clear" w:color="auto" w:fill="auto"/>
            <w:hideMark/>
          </w:tcPr>
          <w:p w14:paraId="2509ECBE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8" w:type="dxa"/>
            <w:shd w:val="clear" w:color="auto" w:fill="auto"/>
            <w:vAlign w:val="bottom"/>
            <w:hideMark/>
          </w:tcPr>
          <w:p w14:paraId="08CC0A25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132" w:type="dxa"/>
            <w:shd w:val="clear" w:color="auto" w:fill="auto"/>
            <w:vAlign w:val="bottom"/>
            <w:hideMark/>
          </w:tcPr>
          <w:p w14:paraId="16ADEE1B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Данные</w:t>
            </w:r>
          </w:p>
        </w:tc>
      </w:tr>
      <w:tr w:rsidR="00E4562B" w:rsidRPr="00E4562B" w14:paraId="5E89C218" w14:textId="77777777" w:rsidTr="00753725">
        <w:trPr>
          <w:trHeight w:val="70"/>
        </w:trPr>
        <w:tc>
          <w:tcPr>
            <w:tcW w:w="852" w:type="dxa"/>
            <w:shd w:val="clear" w:color="auto" w:fill="auto"/>
            <w:hideMark/>
          </w:tcPr>
          <w:p w14:paraId="3A257125" w14:textId="77777777" w:rsidR="00E4562B" w:rsidRPr="00E4562B" w:rsidRDefault="00E4562B" w:rsidP="00A73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8" w:type="dxa"/>
            <w:shd w:val="clear" w:color="auto" w:fill="auto"/>
            <w:vAlign w:val="bottom"/>
            <w:hideMark/>
          </w:tcPr>
          <w:p w14:paraId="49725BE0" w14:textId="77777777" w:rsidR="00E4562B" w:rsidRPr="00E4562B" w:rsidRDefault="00E4562B" w:rsidP="00A73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32" w:type="dxa"/>
            <w:shd w:val="clear" w:color="auto" w:fill="auto"/>
            <w:vAlign w:val="bottom"/>
            <w:hideMark/>
          </w:tcPr>
          <w:p w14:paraId="433B8C7F" w14:textId="77777777" w:rsidR="00E4562B" w:rsidRPr="00E4562B" w:rsidRDefault="00E4562B" w:rsidP="00A73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4562B" w:rsidRPr="00E4562B" w14:paraId="53064318" w14:textId="77777777" w:rsidTr="00753725">
        <w:trPr>
          <w:trHeight w:val="510"/>
        </w:trPr>
        <w:tc>
          <w:tcPr>
            <w:tcW w:w="852" w:type="dxa"/>
            <w:shd w:val="clear" w:color="auto" w:fill="auto"/>
            <w:hideMark/>
          </w:tcPr>
          <w:p w14:paraId="65E80A61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8" w:type="dxa"/>
            <w:shd w:val="clear" w:color="auto" w:fill="auto"/>
            <w:hideMark/>
          </w:tcPr>
          <w:p w14:paraId="11E30827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предприятия (оператор объекта)</w:t>
            </w:r>
          </w:p>
        </w:tc>
        <w:tc>
          <w:tcPr>
            <w:tcW w:w="5132" w:type="dxa"/>
            <w:shd w:val="clear" w:color="auto" w:fill="auto"/>
            <w:hideMark/>
          </w:tcPr>
          <w:p w14:paraId="4DBC7CA2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ТОО "Урал Ойл энд Газ"</w:t>
            </w:r>
          </w:p>
        </w:tc>
      </w:tr>
      <w:tr w:rsidR="00E4562B" w:rsidRPr="00E4562B" w14:paraId="28D58D88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3248CD4E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8" w:type="dxa"/>
            <w:shd w:val="clear" w:color="auto" w:fill="auto"/>
            <w:hideMark/>
          </w:tcPr>
          <w:p w14:paraId="2DF8FE28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БИН предприятия</w:t>
            </w:r>
          </w:p>
        </w:tc>
        <w:tc>
          <w:tcPr>
            <w:tcW w:w="5132" w:type="dxa"/>
            <w:shd w:val="clear" w:color="auto" w:fill="auto"/>
            <w:noWrap/>
            <w:hideMark/>
          </w:tcPr>
          <w:p w14:paraId="443B0FAF" w14:textId="23553F5B" w:rsidR="00E4562B" w:rsidRPr="00E4562B" w:rsidRDefault="00FF70D8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</w:t>
            </w:r>
            <w:r w:rsidR="00E4562B"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20 740 001 948</w:t>
            </w:r>
          </w:p>
        </w:tc>
      </w:tr>
      <w:tr w:rsidR="00E4562B" w:rsidRPr="00E4562B" w14:paraId="47AB9D4B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23A375E5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8" w:type="dxa"/>
            <w:shd w:val="clear" w:color="auto" w:fill="auto"/>
            <w:hideMark/>
          </w:tcPr>
          <w:p w14:paraId="50EEA3B6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Почтовый адрес предприятия</w:t>
            </w:r>
          </w:p>
        </w:tc>
        <w:tc>
          <w:tcPr>
            <w:tcW w:w="5132" w:type="dxa"/>
            <w:shd w:val="clear" w:color="auto" w:fill="auto"/>
            <w:noWrap/>
            <w:hideMark/>
          </w:tcPr>
          <w:p w14:paraId="6E0B6EEE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РК, 090000, </w:t>
            </w:r>
            <w:proofErr w:type="spellStart"/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г.Уральск</w:t>
            </w:r>
            <w:proofErr w:type="spellEnd"/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ул.Ескалиева</w:t>
            </w:r>
            <w:proofErr w:type="spellEnd"/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, 179</w:t>
            </w:r>
          </w:p>
        </w:tc>
      </w:tr>
      <w:tr w:rsidR="00E4562B" w:rsidRPr="00E4562B" w14:paraId="67A9A449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1DBE1167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8" w:type="dxa"/>
            <w:shd w:val="clear" w:color="auto" w:fill="auto"/>
            <w:hideMark/>
          </w:tcPr>
          <w:p w14:paraId="1FAE5704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 первого руководителя предприятия</w:t>
            </w:r>
          </w:p>
        </w:tc>
        <w:tc>
          <w:tcPr>
            <w:tcW w:w="5132" w:type="dxa"/>
            <w:shd w:val="clear" w:color="auto" w:fill="auto"/>
            <w:hideMark/>
          </w:tcPr>
          <w:p w14:paraId="7E4CE993" w14:textId="6BB8506A" w:rsidR="00E4562B" w:rsidRPr="00830AAE" w:rsidRDefault="00830AAE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Имандосов А.Г.</w:t>
            </w:r>
          </w:p>
        </w:tc>
      </w:tr>
      <w:tr w:rsidR="00E4562B" w:rsidRPr="00E4562B" w14:paraId="0F74F41A" w14:textId="77777777" w:rsidTr="00753725">
        <w:trPr>
          <w:trHeight w:val="1530"/>
        </w:trPr>
        <w:tc>
          <w:tcPr>
            <w:tcW w:w="852" w:type="dxa"/>
            <w:shd w:val="clear" w:color="auto" w:fill="auto"/>
            <w:hideMark/>
          </w:tcPr>
          <w:p w14:paraId="72107655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8" w:type="dxa"/>
            <w:shd w:val="clear" w:color="auto" w:fill="auto"/>
            <w:hideMark/>
          </w:tcPr>
          <w:p w14:paraId="7C9897B5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5132" w:type="dxa"/>
            <w:shd w:val="clear" w:color="auto" w:fill="auto"/>
            <w:hideMark/>
          </w:tcPr>
          <w:p w14:paraId="0500EC46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Тулегенова И.С.</w:t>
            </w:r>
          </w:p>
        </w:tc>
      </w:tr>
      <w:tr w:rsidR="00E4562B" w:rsidRPr="00E4562B" w14:paraId="176BD388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14C5458A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8" w:type="dxa"/>
            <w:shd w:val="clear" w:color="auto" w:fill="auto"/>
            <w:hideMark/>
          </w:tcPr>
          <w:p w14:paraId="6F098C88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Отчетный год</w:t>
            </w:r>
          </w:p>
        </w:tc>
        <w:tc>
          <w:tcPr>
            <w:tcW w:w="5132" w:type="dxa"/>
            <w:shd w:val="clear" w:color="auto" w:fill="auto"/>
            <w:hideMark/>
          </w:tcPr>
          <w:p w14:paraId="5C612F98" w14:textId="153DFEC3" w:rsidR="00E4562B" w:rsidRPr="00830AAE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</w:t>
            </w:r>
            <w:r w:rsidR="00830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E4562B" w:rsidRPr="00E4562B" w14:paraId="65F5AEEC" w14:textId="77777777" w:rsidTr="00753725">
        <w:trPr>
          <w:trHeight w:val="510"/>
        </w:trPr>
        <w:tc>
          <w:tcPr>
            <w:tcW w:w="852" w:type="dxa"/>
            <w:shd w:val="clear" w:color="auto" w:fill="auto"/>
            <w:hideMark/>
          </w:tcPr>
          <w:p w14:paraId="1E9EBECE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8" w:type="dxa"/>
            <w:shd w:val="clear" w:color="auto" w:fill="auto"/>
            <w:hideMark/>
          </w:tcPr>
          <w:p w14:paraId="4B0AB9BB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Номер/наименование промышленной площадки (в случае наличия)</w:t>
            </w:r>
          </w:p>
        </w:tc>
        <w:tc>
          <w:tcPr>
            <w:tcW w:w="5132" w:type="dxa"/>
            <w:shd w:val="clear" w:color="auto" w:fill="auto"/>
            <w:hideMark/>
          </w:tcPr>
          <w:p w14:paraId="75840D0D" w14:textId="7444B446" w:rsidR="00E4562B" w:rsidRPr="00830AAE" w:rsidRDefault="00830AAE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Площадка</w:t>
            </w:r>
            <w:r w:rsidR="008C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Передаточной станции, площадки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скважин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2390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8C2390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C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21, 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-12, 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-23, 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E4562B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 на месторождении Рожковское Федоровского блока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</w:tr>
      <w:tr w:rsidR="00E4562B" w:rsidRPr="00E4562B" w14:paraId="6E9FFD25" w14:textId="77777777" w:rsidTr="00753725">
        <w:trPr>
          <w:trHeight w:val="510"/>
        </w:trPr>
        <w:tc>
          <w:tcPr>
            <w:tcW w:w="852" w:type="dxa"/>
            <w:shd w:val="clear" w:color="auto" w:fill="auto"/>
            <w:hideMark/>
          </w:tcPr>
          <w:p w14:paraId="1D446FAD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8" w:type="dxa"/>
            <w:shd w:val="clear" w:color="auto" w:fill="auto"/>
            <w:hideMark/>
          </w:tcPr>
          <w:p w14:paraId="657CEE73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Фактический адрес промышленной площадки:</w:t>
            </w:r>
          </w:p>
        </w:tc>
        <w:tc>
          <w:tcPr>
            <w:tcW w:w="5132" w:type="dxa"/>
            <w:shd w:val="clear" w:color="auto" w:fill="auto"/>
            <w:hideMark/>
          </w:tcPr>
          <w:p w14:paraId="04D4B13C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562B" w:rsidRPr="00E4562B" w14:paraId="56DADB5A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0ABF770C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3798" w:type="dxa"/>
            <w:shd w:val="clear" w:color="auto" w:fill="auto"/>
            <w:hideMark/>
          </w:tcPr>
          <w:p w14:paraId="6E46AB8C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Область</w:t>
            </w:r>
          </w:p>
        </w:tc>
        <w:tc>
          <w:tcPr>
            <w:tcW w:w="5132" w:type="dxa"/>
            <w:shd w:val="clear" w:color="auto" w:fill="auto"/>
            <w:hideMark/>
          </w:tcPr>
          <w:p w14:paraId="28300FCC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Западно-Казахстанская</w:t>
            </w:r>
          </w:p>
        </w:tc>
      </w:tr>
      <w:tr w:rsidR="00E4562B" w:rsidRPr="00E4562B" w14:paraId="7A6FB65F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251DE829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3798" w:type="dxa"/>
            <w:shd w:val="clear" w:color="auto" w:fill="auto"/>
            <w:hideMark/>
          </w:tcPr>
          <w:p w14:paraId="076025EB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5132" w:type="dxa"/>
            <w:shd w:val="clear" w:color="auto" w:fill="auto"/>
            <w:hideMark/>
          </w:tcPr>
          <w:p w14:paraId="0E9B649E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район Байтерек</w:t>
            </w:r>
          </w:p>
        </w:tc>
      </w:tr>
      <w:tr w:rsidR="00E4562B" w:rsidRPr="00E4562B" w14:paraId="746AC0BB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2AB44476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8.3.</w:t>
            </w:r>
          </w:p>
        </w:tc>
        <w:tc>
          <w:tcPr>
            <w:tcW w:w="3798" w:type="dxa"/>
            <w:shd w:val="clear" w:color="auto" w:fill="auto"/>
            <w:hideMark/>
          </w:tcPr>
          <w:p w14:paraId="60B336B6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улица/участок</w:t>
            </w:r>
          </w:p>
        </w:tc>
        <w:tc>
          <w:tcPr>
            <w:tcW w:w="5132" w:type="dxa"/>
            <w:shd w:val="clear" w:color="auto" w:fill="auto"/>
            <w:hideMark/>
          </w:tcPr>
          <w:p w14:paraId="5646C7C5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562B" w:rsidRPr="00E4562B" w14:paraId="0E33F991" w14:textId="77777777" w:rsidTr="00753725">
        <w:trPr>
          <w:trHeight w:val="70"/>
        </w:trPr>
        <w:tc>
          <w:tcPr>
            <w:tcW w:w="852" w:type="dxa"/>
            <w:shd w:val="clear" w:color="auto" w:fill="auto"/>
            <w:hideMark/>
          </w:tcPr>
          <w:p w14:paraId="3E70C2EA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8.4.</w:t>
            </w:r>
          </w:p>
        </w:tc>
        <w:tc>
          <w:tcPr>
            <w:tcW w:w="3798" w:type="dxa"/>
            <w:shd w:val="clear" w:color="auto" w:fill="auto"/>
            <w:hideMark/>
          </w:tcPr>
          <w:p w14:paraId="06F263F4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дома /строения/участка</w:t>
            </w:r>
          </w:p>
        </w:tc>
        <w:tc>
          <w:tcPr>
            <w:tcW w:w="5132" w:type="dxa"/>
            <w:shd w:val="clear" w:color="auto" w:fill="auto"/>
            <w:hideMark/>
          </w:tcPr>
          <w:p w14:paraId="1BF12C0F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562B" w:rsidRPr="00E4562B" w14:paraId="57360F74" w14:textId="77777777" w:rsidTr="00753725">
        <w:trPr>
          <w:trHeight w:val="1020"/>
        </w:trPr>
        <w:tc>
          <w:tcPr>
            <w:tcW w:w="852" w:type="dxa"/>
            <w:shd w:val="clear" w:color="auto" w:fill="auto"/>
            <w:hideMark/>
          </w:tcPr>
          <w:p w14:paraId="7AF9F967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8" w:type="dxa"/>
            <w:shd w:val="clear" w:color="auto" w:fill="auto"/>
            <w:hideMark/>
          </w:tcPr>
          <w:p w14:paraId="62E1DA6E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5132" w:type="dxa"/>
            <w:shd w:val="clear" w:color="auto" w:fill="auto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756"/>
              <w:gridCol w:w="1610"/>
              <w:gridCol w:w="1610"/>
            </w:tblGrid>
            <w:tr w:rsidR="00753725" w:rsidRPr="004D65A2" w14:paraId="45CB45B0" w14:textId="77777777" w:rsidTr="00753725">
              <w:trPr>
                <w:trHeight w:val="107"/>
              </w:trPr>
              <w:tc>
                <w:tcPr>
                  <w:tcW w:w="1452" w:type="pct"/>
                </w:tcPr>
                <w:p w14:paraId="397CCFB7" w14:textId="549D09F2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b/>
                      <w:bCs/>
                      <w:color w:val="auto"/>
                      <w:sz w:val="23"/>
                      <w:szCs w:val="23"/>
                    </w:rPr>
                    <w:t xml:space="preserve">Наименование </w:t>
                  </w:r>
                  <w:r w:rsidR="008C2390">
                    <w:rPr>
                      <w:b/>
                      <w:bCs/>
                      <w:color w:val="auto"/>
                      <w:sz w:val="23"/>
                      <w:szCs w:val="23"/>
                    </w:rPr>
                    <w:t>площадки</w:t>
                  </w:r>
                </w:p>
              </w:tc>
              <w:tc>
                <w:tcPr>
                  <w:tcW w:w="1227" w:type="pct"/>
                </w:tcPr>
                <w:p w14:paraId="04396AA3" w14:textId="77777777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b/>
                      <w:bCs/>
                      <w:color w:val="auto"/>
                      <w:sz w:val="23"/>
                      <w:szCs w:val="23"/>
                    </w:rPr>
                    <w:t xml:space="preserve">Широта </w:t>
                  </w:r>
                </w:p>
              </w:tc>
              <w:tc>
                <w:tcPr>
                  <w:tcW w:w="2321" w:type="pct"/>
                </w:tcPr>
                <w:p w14:paraId="29BCA9CF" w14:textId="77777777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b/>
                      <w:bCs/>
                      <w:color w:val="auto"/>
                      <w:sz w:val="23"/>
                      <w:szCs w:val="23"/>
                    </w:rPr>
                    <w:t xml:space="preserve">Долгота </w:t>
                  </w:r>
                </w:p>
              </w:tc>
            </w:tr>
            <w:tr w:rsidR="00753725" w:rsidRPr="004D65A2" w14:paraId="42170A34" w14:textId="77777777" w:rsidTr="00753725">
              <w:trPr>
                <w:trHeight w:val="109"/>
              </w:trPr>
              <w:tc>
                <w:tcPr>
                  <w:tcW w:w="1452" w:type="pct"/>
                </w:tcPr>
                <w:p w14:paraId="232B7452" w14:textId="77777777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U26 </w:t>
                  </w:r>
                </w:p>
              </w:tc>
              <w:tc>
                <w:tcPr>
                  <w:tcW w:w="1227" w:type="pct"/>
                </w:tcPr>
                <w:p w14:paraId="551A4441" w14:textId="2856BB12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51°35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24.76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С </w:t>
                  </w:r>
                </w:p>
              </w:tc>
              <w:tc>
                <w:tcPr>
                  <w:tcW w:w="2321" w:type="pct"/>
                </w:tcPr>
                <w:p w14:paraId="6BB962FA" w14:textId="3515486B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52° 6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13.30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В </w:t>
                  </w:r>
                </w:p>
              </w:tc>
            </w:tr>
            <w:tr w:rsidR="00753725" w:rsidRPr="004D65A2" w14:paraId="58F15712" w14:textId="77777777" w:rsidTr="00753725">
              <w:trPr>
                <w:trHeight w:val="109"/>
              </w:trPr>
              <w:tc>
                <w:tcPr>
                  <w:tcW w:w="1452" w:type="pct"/>
                </w:tcPr>
                <w:p w14:paraId="5FF4B488" w14:textId="77777777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U12 </w:t>
                  </w:r>
                </w:p>
              </w:tc>
              <w:tc>
                <w:tcPr>
                  <w:tcW w:w="1227" w:type="pct"/>
                </w:tcPr>
                <w:p w14:paraId="49BEBE44" w14:textId="5649E53E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51°34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24.22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С </w:t>
                  </w:r>
                </w:p>
              </w:tc>
              <w:tc>
                <w:tcPr>
                  <w:tcW w:w="2321" w:type="pct"/>
                </w:tcPr>
                <w:p w14:paraId="35961005" w14:textId="06BD3FCF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52° 8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42.74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В </w:t>
                  </w:r>
                </w:p>
              </w:tc>
            </w:tr>
            <w:tr w:rsidR="00753725" w:rsidRPr="004D65A2" w14:paraId="539154D0" w14:textId="77777777" w:rsidTr="00753725">
              <w:trPr>
                <w:trHeight w:val="109"/>
              </w:trPr>
              <w:tc>
                <w:tcPr>
                  <w:tcW w:w="1452" w:type="pct"/>
                </w:tcPr>
                <w:p w14:paraId="2E82F4E6" w14:textId="77777777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U23 </w:t>
                  </w:r>
                </w:p>
              </w:tc>
              <w:tc>
                <w:tcPr>
                  <w:tcW w:w="1227" w:type="pct"/>
                </w:tcPr>
                <w:p w14:paraId="70F9D998" w14:textId="650C5D06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51°33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38.31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С </w:t>
                  </w:r>
                </w:p>
              </w:tc>
              <w:tc>
                <w:tcPr>
                  <w:tcW w:w="2321" w:type="pct"/>
                </w:tcPr>
                <w:p w14:paraId="3C1D8558" w14:textId="7B01C70D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52°10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40.83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В </w:t>
                  </w:r>
                </w:p>
              </w:tc>
            </w:tr>
            <w:tr w:rsidR="00753725" w:rsidRPr="004D65A2" w14:paraId="215A2221" w14:textId="77777777" w:rsidTr="00753725">
              <w:trPr>
                <w:trHeight w:val="109"/>
              </w:trPr>
              <w:tc>
                <w:tcPr>
                  <w:tcW w:w="1452" w:type="pct"/>
                </w:tcPr>
                <w:p w14:paraId="186F9527" w14:textId="77777777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U10 </w:t>
                  </w:r>
                </w:p>
              </w:tc>
              <w:tc>
                <w:tcPr>
                  <w:tcW w:w="1227" w:type="pct"/>
                </w:tcPr>
                <w:p w14:paraId="0BB9A96D" w14:textId="56A7B6EF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51°34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10.02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С </w:t>
                  </w:r>
                </w:p>
              </w:tc>
              <w:tc>
                <w:tcPr>
                  <w:tcW w:w="2321" w:type="pct"/>
                </w:tcPr>
                <w:p w14:paraId="6CA56D2C" w14:textId="02A71832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52°12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43.15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В </w:t>
                  </w:r>
                </w:p>
              </w:tc>
            </w:tr>
            <w:tr w:rsidR="00753725" w:rsidRPr="004D65A2" w14:paraId="4D91E4FC" w14:textId="77777777" w:rsidTr="00753725">
              <w:trPr>
                <w:trHeight w:val="109"/>
              </w:trPr>
              <w:tc>
                <w:tcPr>
                  <w:tcW w:w="1452" w:type="pct"/>
                </w:tcPr>
                <w:p w14:paraId="29823748" w14:textId="77777777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U21 </w:t>
                  </w:r>
                </w:p>
              </w:tc>
              <w:tc>
                <w:tcPr>
                  <w:tcW w:w="1227" w:type="pct"/>
                </w:tcPr>
                <w:p w14:paraId="038F8C91" w14:textId="58D4422C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51°33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’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34.80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С </w:t>
                  </w:r>
                </w:p>
              </w:tc>
              <w:tc>
                <w:tcPr>
                  <w:tcW w:w="2321" w:type="pct"/>
                </w:tcPr>
                <w:p w14:paraId="35104E20" w14:textId="4BF59B61" w:rsidR="00753725" w:rsidRPr="004D65A2" w:rsidRDefault="00753725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4D65A2">
                    <w:rPr>
                      <w:color w:val="auto"/>
                      <w:sz w:val="23"/>
                      <w:szCs w:val="23"/>
                    </w:rPr>
                    <w:t>52°16'2.68</w:t>
                  </w:r>
                  <w:r w:rsidR="008C2390">
                    <w:rPr>
                      <w:color w:val="auto"/>
                      <w:sz w:val="23"/>
                      <w:szCs w:val="23"/>
                    </w:rPr>
                    <w:t>"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 xml:space="preserve">В </w:t>
                  </w:r>
                </w:p>
              </w:tc>
            </w:tr>
            <w:tr w:rsidR="008C2390" w:rsidRPr="004D65A2" w14:paraId="5F2119D8" w14:textId="77777777" w:rsidTr="00753725">
              <w:trPr>
                <w:trHeight w:val="109"/>
              </w:trPr>
              <w:tc>
                <w:tcPr>
                  <w:tcW w:w="1452" w:type="pct"/>
                </w:tcPr>
                <w:p w14:paraId="369E6816" w14:textId="71713F17" w:rsidR="008C2390" w:rsidRPr="004D65A2" w:rsidRDefault="008C2390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>
                    <w:rPr>
                      <w:color w:val="auto"/>
                      <w:sz w:val="23"/>
                      <w:szCs w:val="23"/>
                    </w:rPr>
                    <w:t>Передаточная станция</w:t>
                  </w:r>
                </w:p>
              </w:tc>
              <w:tc>
                <w:tcPr>
                  <w:tcW w:w="1227" w:type="pct"/>
                </w:tcPr>
                <w:p w14:paraId="60B0E4B0" w14:textId="71065C97" w:rsidR="00C203AC" w:rsidRPr="00C203AC" w:rsidRDefault="00C203AC" w:rsidP="00C203AC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C203AC">
                    <w:rPr>
                      <w:color w:val="auto"/>
                      <w:sz w:val="23"/>
                      <w:szCs w:val="23"/>
                    </w:rPr>
                    <w:t>51° 37'.749''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С</w:t>
                  </w:r>
                </w:p>
                <w:p w14:paraId="760BD2DB" w14:textId="22363F89" w:rsidR="008C2390" w:rsidRPr="004D65A2" w:rsidRDefault="008C2390" w:rsidP="00C203AC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</w:p>
              </w:tc>
              <w:tc>
                <w:tcPr>
                  <w:tcW w:w="2321" w:type="pct"/>
                </w:tcPr>
                <w:p w14:paraId="3EA51B9D" w14:textId="2699B01F" w:rsidR="008C2390" w:rsidRPr="004D65A2" w:rsidRDefault="00C203AC" w:rsidP="00A226E9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C203AC">
                    <w:rPr>
                      <w:color w:val="auto"/>
                      <w:sz w:val="23"/>
                      <w:szCs w:val="23"/>
                    </w:rPr>
                    <w:t>52° 20'.298''</w:t>
                  </w:r>
                  <w:r w:rsidRPr="004D65A2">
                    <w:rPr>
                      <w:color w:val="auto"/>
                      <w:sz w:val="23"/>
                      <w:szCs w:val="23"/>
                    </w:rPr>
                    <w:t>В</w:t>
                  </w:r>
                </w:p>
              </w:tc>
            </w:tr>
          </w:tbl>
          <w:p w14:paraId="0D858B1A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562B" w:rsidRPr="00E4562B" w14:paraId="3D9EB9AC" w14:textId="77777777" w:rsidTr="00753725">
        <w:trPr>
          <w:trHeight w:val="465"/>
        </w:trPr>
        <w:tc>
          <w:tcPr>
            <w:tcW w:w="852" w:type="dxa"/>
            <w:vMerge w:val="restart"/>
            <w:shd w:val="clear" w:color="auto" w:fill="auto"/>
            <w:hideMark/>
          </w:tcPr>
          <w:p w14:paraId="4FFBB905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8" w:type="dxa"/>
            <w:vMerge w:val="restart"/>
            <w:shd w:val="clear" w:color="auto" w:fill="auto"/>
            <w:hideMark/>
          </w:tcPr>
          <w:p w14:paraId="06F5D388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5132" w:type="dxa"/>
            <w:vMerge w:val="restart"/>
            <w:shd w:val="clear" w:color="auto" w:fill="auto"/>
            <w:hideMark/>
          </w:tcPr>
          <w:p w14:paraId="1FC0AC4D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расчетный</w:t>
            </w:r>
          </w:p>
        </w:tc>
      </w:tr>
      <w:tr w:rsidR="00E4562B" w:rsidRPr="00E4562B" w14:paraId="0F4980B2" w14:textId="77777777" w:rsidTr="00753725">
        <w:trPr>
          <w:trHeight w:val="458"/>
        </w:trPr>
        <w:tc>
          <w:tcPr>
            <w:tcW w:w="852" w:type="dxa"/>
            <w:vMerge/>
            <w:vAlign w:val="center"/>
            <w:hideMark/>
          </w:tcPr>
          <w:p w14:paraId="0D45E211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8" w:type="dxa"/>
            <w:vMerge/>
            <w:vAlign w:val="center"/>
            <w:hideMark/>
          </w:tcPr>
          <w:p w14:paraId="4CFE4CD7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2" w:type="dxa"/>
            <w:vMerge/>
            <w:vAlign w:val="center"/>
            <w:hideMark/>
          </w:tcPr>
          <w:p w14:paraId="52D6A374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4562B" w:rsidRPr="00E4562B" w14:paraId="14FDD4F1" w14:textId="77777777" w:rsidTr="00753725">
        <w:trPr>
          <w:trHeight w:val="300"/>
        </w:trPr>
        <w:tc>
          <w:tcPr>
            <w:tcW w:w="9782" w:type="dxa"/>
            <w:gridSpan w:val="3"/>
            <w:shd w:val="clear" w:color="auto" w:fill="auto"/>
            <w:hideMark/>
          </w:tcPr>
          <w:p w14:paraId="11DAE131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Данные по объекту</w:t>
            </w:r>
          </w:p>
        </w:tc>
      </w:tr>
      <w:tr w:rsidR="00E4562B" w:rsidRPr="00E4562B" w14:paraId="13A78F07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68DEE79B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8" w:type="dxa"/>
            <w:shd w:val="clear" w:color="auto" w:fill="auto"/>
            <w:hideMark/>
          </w:tcPr>
          <w:p w14:paraId="4A681F24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132" w:type="dxa"/>
            <w:shd w:val="clear" w:color="auto" w:fill="auto"/>
            <w:hideMark/>
          </w:tcPr>
          <w:p w14:paraId="177F8F42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Данные</w:t>
            </w:r>
          </w:p>
        </w:tc>
      </w:tr>
      <w:tr w:rsidR="00E4562B" w:rsidRPr="00E4562B" w14:paraId="11A454EA" w14:textId="77777777" w:rsidTr="00753725">
        <w:trPr>
          <w:trHeight w:val="300"/>
        </w:trPr>
        <w:tc>
          <w:tcPr>
            <w:tcW w:w="852" w:type="dxa"/>
            <w:shd w:val="clear" w:color="auto" w:fill="auto"/>
            <w:hideMark/>
          </w:tcPr>
          <w:p w14:paraId="1E26ADED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8" w:type="dxa"/>
            <w:shd w:val="clear" w:color="auto" w:fill="auto"/>
            <w:hideMark/>
          </w:tcPr>
          <w:p w14:paraId="4CEB2148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32" w:type="dxa"/>
            <w:shd w:val="clear" w:color="auto" w:fill="auto"/>
            <w:hideMark/>
          </w:tcPr>
          <w:p w14:paraId="7368AC3B" w14:textId="77777777" w:rsidR="00E4562B" w:rsidRPr="00E4562B" w:rsidRDefault="00E4562B" w:rsidP="007C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4562B" w:rsidRPr="00E4562B" w14:paraId="23B1790C" w14:textId="77777777" w:rsidTr="00753725">
        <w:trPr>
          <w:trHeight w:val="510"/>
        </w:trPr>
        <w:tc>
          <w:tcPr>
            <w:tcW w:w="852" w:type="dxa"/>
            <w:shd w:val="clear" w:color="auto" w:fill="auto"/>
            <w:hideMark/>
          </w:tcPr>
          <w:p w14:paraId="685A43B0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8" w:type="dxa"/>
            <w:shd w:val="clear" w:color="auto" w:fill="auto"/>
            <w:hideMark/>
          </w:tcPr>
          <w:p w14:paraId="69E396FE" w14:textId="77777777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объекта, по которому представляется отчетность</w:t>
            </w:r>
          </w:p>
        </w:tc>
        <w:tc>
          <w:tcPr>
            <w:tcW w:w="5132" w:type="dxa"/>
            <w:shd w:val="clear" w:color="auto" w:fill="auto"/>
            <w:hideMark/>
          </w:tcPr>
          <w:p w14:paraId="5B24893B" w14:textId="3B693D22" w:rsidR="00E4562B" w:rsidRPr="00D16B20" w:rsidRDefault="008C2390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Площадка Передаточной станции, площадки с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кважин </w:t>
            </w:r>
            <w:r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21, 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-12, 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-23, 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="00B8056C" w:rsidRPr="007C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 на месторождении Рожковское Федоровского блока</w:t>
            </w:r>
            <w:r w:rsidR="00D16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</w:tr>
      <w:tr w:rsidR="00E4562B" w:rsidRPr="00E4562B" w14:paraId="1BCB2894" w14:textId="77777777" w:rsidTr="00753725">
        <w:trPr>
          <w:trHeight w:val="765"/>
        </w:trPr>
        <w:tc>
          <w:tcPr>
            <w:tcW w:w="852" w:type="dxa"/>
            <w:shd w:val="clear" w:color="auto" w:fill="auto"/>
            <w:hideMark/>
          </w:tcPr>
          <w:p w14:paraId="6A7D8850" w14:textId="77777777" w:rsidR="00E4562B" w:rsidRPr="00E4562B" w:rsidRDefault="00E4562B" w:rsidP="00993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798" w:type="dxa"/>
            <w:shd w:val="clear" w:color="auto" w:fill="auto"/>
            <w:hideMark/>
          </w:tcPr>
          <w:p w14:paraId="6CE365C9" w14:textId="63CF36DB" w:rsidR="00E4562B" w:rsidRPr="00E4562B" w:rsidRDefault="00E4562B" w:rsidP="00A73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 деятельности объекта, по которому представляется отчетность </w:t>
            </w:r>
          </w:p>
        </w:tc>
        <w:tc>
          <w:tcPr>
            <w:tcW w:w="5132" w:type="dxa"/>
            <w:shd w:val="clear" w:color="auto" w:fill="auto"/>
            <w:hideMark/>
          </w:tcPr>
          <w:p w14:paraId="59835A48" w14:textId="77777777" w:rsidR="00332FA2" w:rsidRPr="00332FA2" w:rsidRDefault="00332FA2" w:rsidP="00332F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FA2">
              <w:rPr>
                <w:rFonts w:ascii="Times New Roman" w:hAnsi="Times New Roman" w:cs="Times New Roman"/>
                <w:sz w:val="24"/>
                <w:szCs w:val="24"/>
              </w:rPr>
              <w:t>Нефтеперерабатывающие и</w:t>
            </w:r>
          </w:p>
          <w:p w14:paraId="6AC4D278" w14:textId="48341C76" w:rsidR="00E4562B" w:rsidRPr="00332FA2" w:rsidRDefault="00332FA2" w:rsidP="00332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2FA2">
              <w:rPr>
                <w:rFonts w:ascii="Times New Roman" w:hAnsi="Times New Roman" w:cs="Times New Roman"/>
                <w:sz w:val="24"/>
                <w:szCs w:val="24"/>
              </w:rPr>
              <w:t>газоперерабатывающие заводы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341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="00D16B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ОКЭД </w:t>
            </w:r>
            <w:r w:rsidR="00D16B20" w:rsidRPr="00D16B20">
              <w:rPr>
                <w:rFonts w:ascii="Times New Roman" w:hAnsi="Times New Roman" w:cs="Times New Roman"/>
                <w:sz w:val="24"/>
                <w:szCs w:val="24"/>
              </w:rPr>
              <w:t>6201 - добыча природного газа, кроме метана</w:t>
            </w:r>
            <w:r w:rsidR="00034195" w:rsidRPr="00D16B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B796419" w14:textId="77777777" w:rsidR="00E4562B" w:rsidRPr="008C2390" w:rsidRDefault="00E4562B" w:rsidP="00E456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sectPr w:rsidR="00E4562B" w:rsidRPr="008C2390" w:rsidSect="007C3AE7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tbl>
      <w:tblPr>
        <w:tblW w:w="1588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929"/>
        <w:gridCol w:w="855"/>
        <w:gridCol w:w="2398"/>
        <w:gridCol w:w="709"/>
        <w:gridCol w:w="1000"/>
        <w:gridCol w:w="708"/>
        <w:gridCol w:w="993"/>
        <w:gridCol w:w="708"/>
        <w:gridCol w:w="709"/>
        <w:gridCol w:w="709"/>
        <w:gridCol w:w="709"/>
        <w:gridCol w:w="846"/>
        <w:gridCol w:w="713"/>
        <w:gridCol w:w="709"/>
        <w:gridCol w:w="850"/>
        <w:gridCol w:w="709"/>
        <w:gridCol w:w="1134"/>
        <w:gridCol w:w="12"/>
      </w:tblGrid>
      <w:tr w:rsidR="00160FFF" w:rsidRPr="00B10741" w14:paraId="1C80AA9B" w14:textId="5762C6AE" w:rsidTr="00B96E65">
        <w:trPr>
          <w:trHeight w:val="418"/>
        </w:trPr>
        <w:tc>
          <w:tcPr>
            <w:tcW w:w="15889" w:type="dxa"/>
            <w:gridSpan w:val="19"/>
          </w:tcPr>
          <w:p w14:paraId="7E3398FA" w14:textId="4FC6491B" w:rsidR="00160FFF" w:rsidRPr="004E7C42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7C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Данные о выбросе загрязнителей в атмосферу за </w:t>
            </w:r>
            <w:r w:rsidR="00A734B6" w:rsidRPr="004E7C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отчетный</w:t>
            </w:r>
            <w:r w:rsidRPr="004E7C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160FFF" w:rsidRPr="00B10741" w14:paraId="321D06A7" w14:textId="00FA0076" w:rsidTr="00C203AC">
        <w:trPr>
          <w:trHeight w:val="675"/>
        </w:trPr>
        <w:tc>
          <w:tcPr>
            <w:tcW w:w="489" w:type="dxa"/>
            <w:vMerge w:val="restart"/>
            <w:shd w:val="clear" w:color="auto" w:fill="auto"/>
            <w:hideMark/>
          </w:tcPr>
          <w:p w14:paraId="0F1DB27C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929" w:type="dxa"/>
            <w:vMerge w:val="restart"/>
            <w:shd w:val="clear" w:color="auto" w:fill="auto"/>
            <w:hideMark/>
          </w:tcPr>
          <w:p w14:paraId="0154FF0A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Номер по CAS</w:t>
            </w:r>
          </w:p>
        </w:tc>
        <w:tc>
          <w:tcPr>
            <w:tcW w:w="855" w:type="dxa"/>
            <w:vMerge w:val="restart"/>
            <w:shd w:val="clear" w:color="auto" w:fill="auto"/>
            <w:hideMark/>
          </w:tcPr>
          <w:p w14:paraId="34C8DAC1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Категория (группа) веществ</w:t>
            </w:r>
          </w:p>
        </w:tc>
        <w:tc>
          <w:tcPr>
            <w:tcW w:w="2398" w:type="dxa"/>
            <w:vMerge w:val="restart"/>
            <w:shd w:val="clear" w:color="auto" w:fill="auto"/>
            <w:hideMark/>
          </w:tcPr>
          <w:p w14:paraId="187CF9D4" w14:textId="265E1E56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загрязните</w:t>
            </w:r>
            <w:bookmarkStart w:id="0" w:name="_GoBack"/>
            <w:bookmarkEnd w:id="0"/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ля</w:t>
            </w:r>
          </w:p>
        </w:tc>
        <w:tc>
          <w:tcPr>
            <w:tcW w:w="11218" w:type="dxa"/>
            <w:gridSpan w:val="15"/>
          </w:tcPr>
          <w:p w14:paraId="358EB1E0" w14:textId="4F46BF75" w:rsidR="008C2390" w:rsidRPr="008C2390" w:rsidRDefault="008C2390" w:rsidP="008C239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2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каждого загрязнителя, выброс которого был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C2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 в атмосферный воздух на объекте за отчетный год</w:t>
            </w:r>
          </w:p>
          <w:p w14:paraId="079A8FCA" w14:textId="45CE204B" w:rsidR="00160FFF" w:rsidRPr="00B10741" w:rsidRDefault="008C2390" w:rsidP="008C239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2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отдельно по каждому стационарному источнику объекта, кг/год</w:t>
            </w:r>
            <w:r w:rsidR="00160FFF" w:rsidRPr="00993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*</w:t>
            </w:r>
            <w:r w:rsidR="00993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*</w:t>
            </w:r>
            <w:r w:rsidR="00160FFF"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160FFF" w:rsidRPr="00B10741" w14:paraId="667CC5E4" w14:textId="4D0B0660" w:rsidTr="00C203AC">
        <w:trPr>
          <w:gridAfter w:val="1"/>
          <w:wAfter w:w="12" w:type="dxa"/>
          <w:trHeight w:val="514"/>
        </w:trPr>
        <w:tc>
          <w:tcPr>
            <w:tcW w:w="489" w:type="dxa"/>
            <w:vMerge/>
            <w:hideMark/>
          </w:tcPr>
          <w:p w14:paraId="1E95084A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vMerge/>
            <w:hideMark/>
          </w:tcPr>
          <w:p w14:paraId="566BCDA2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hideMark/>
          </w:tcPr>
          <w:p w14:paraId="00BC9606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vMerge/>
            <w:hideMark/>
          </w:tcPr>
          <w:p w14:paraId="5DD4134F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auto"/>
          </w:tcPr>
          <w:p w14:paraId="2BF5A135" w14:textId="76C63C52" w:rsidR="00160FFF" w:rsidRPr="00E4562B" w:rsidRDefault="00DD0E07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Сварочный агрегат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9363597" w14:textId="13660BD1" w:rsidR="00160FFF" w:rsidRPr="00E4562B" w:rsidRDefault="00DD0E07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Компрессор передвижной 16 м3/мин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7FB29255" w14:textId="0DA7902E" w:rsidR="00160FFF" w:rsidRPr="00D02E08" w:rsidRDefault="00DD0E07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Компрессор передвижной 11,2 м3/мин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0A4B4BA" w14:textId="6A0F2EC6" w:rsidR="00160FFF" w:rsidRPr="00E4562B" w:rsidRDefault="00DD0E07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Компрессор передвижной 0,5 м3/мин</w:t>
            </w:r>
          </w:p>
        </w:tc>
        <w:tc>
          <w:tcPr>
            <w:tcW w:w="1559" w:type="dxa"/>
            <w:gridSpan w:val="2"/>
          </w:tcPr>
          <w:p w14:paraId="71F33BBD" w14:textId="723A327A" w:rsidR="00160FFF" w:rsidRPr="00B10741" w:rsidRDefault="00DD0E07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Компрессор передвижной 5 м3/мин</w:t>
            </w:r>
          </w:p>
        </w:tc>
        <w:tc>
          <w:tcPr>
            <w:tcW w:w="1559" w:type="dxa"/>
            <w:gridSpan w:val="2"/>
          </w:tcPr>
          <w:p w14:paraId="1CFECC10" w14:textId="7203FB83" w:rsidR="00160FFF" w:rsidRPr="00B10741" w:rsidRDefault="00DD0E07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Агрегат наполнительно-опрессовочный до 500 м3/ч</w:t>
            </w:r>
          </w:p>
        </w:tc>
        <w:tc>
          <w:tcPr>
            <w:tcW w:w="1843" w:type="dxa"/>
            <w:gridSpan w:val="2"/>
          </w:tcPr>
          <w:p w14:paraId="1D1A4488" w14:textId="3CCA5ACA" w:rsidR="00160FFF" w:rsidRPr="00B10741" w:rsidRDefault="00DD0E07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Агрегат наполнительно-опрессовочный до 70 м3/ч</w:t>
            </w:r>
          </w:p>
        </w:tc>
      </w:tr>
      <w:tr w:rsidR="00160FFF" w:rsidRPr="00B10741" w14:paraId="3ACAD4F7" w14:textId="75C211DA" w:rsidTr="00C203AC">
        <w:trPr>
          <w:gridAfter w:val="1"/>
          <w:wAfter w:w="12" w:type="dxa"/>
          <w:trHeight w:val="300"/>
        </w:trPr>
        <w:tc>
          <w:tcPr>
            <w:tcW w:w="489" w:type="dxa"/>
            <w:vMerge/>
            <w:hideMark/>
          </w:tcPr>
          <w:p w14:paraId="5BC0A494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vMerge/>
            <w:hideMark/>
          </w:tcPr>
          <w:p w14:paraId="08769910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hideMark/>
          </w:tcPr>
          <w:p w14:paraId="48DA9F61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vMerge/>
            <w:hideMark/>
          </w:tcPr>
          <w:p w14:paraId="0621184B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14:paraId="3EADB6BC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000" w:type="dxa"/>
            <w:shd w:val="clear" w:color="auto" w:fill="auto"/>
            <w:hideMark/>
          </w:tcPr>
          <w:p w14:paraId="29481AB2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8" w:type="dxa"/>
            <w:shd w:val="clear" w:color="auto" w:fill="auto"/>
            <w:hideMark/>
          </w:tcPr>
          <w:p w14:paraId="4E34F4AE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993" w:type="dxa"/>
            <w:shd w:val="clear" w:color="auto" w:fill="auto"/>
            <w:hideMark/>
          </w:tcPr>
          <w:p w14:paraId="609BA521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8" w:type="dxa"/>
            <w:shd w:val="clear" w:color="auto" w:fill="auto"/>
            <w:hideMark/>
          </w:tcPr>
          <w:p w14:paraId="0F8B463F" w14:textId="325F4CF9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709" w:type="dxa"/>
            <w:shd w:val="clear" w:color="auto" w:fill="auto"/>
          </w:tcPr>
          <w:p w14:paraId="4E1ACEBC" w14:textId="0D18B85D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9" w:type="dxa"/>
            <w:shd w:val="clear" w:color="auto" w:fill="auto"/>
            <w:hideMark/>
          </w:tcPr>
          <w:p w14:paraId="7579E3C7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709" w:type="dxa"/>
            <w:shd w:val="clear" w:color="auto" w:fill="auto"/>
            <w:hideMark/>
          </w:tcPr>
          <w:p w14:paraId="60242F32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846" w:type="dxa"/>
            <w:hideMark/>
          </w:tcPr>
          <w:p w14:paraId="67336C33" w14:textId="663C33A5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713" w:type="dxa"/>
          </w:tcPr>
          <w:p w14:paraId="273ED724" w14:textId="2E9627BF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9" w:type="dxa"/>
          </w:tcPr>
          <w:p w14:paraId="441EF098" w14:textId="4E716099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850" w:type="dxa"/>
          </w:tcPr>
          <w:p w14:paraId="69F2C853" w14:textId="6E939C54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9" w:type="dxa"/>
          </w:tcPr>
          <w:p w14:paraId="5A180B19" w14:textId="7C2BCEC7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134" w:type="dxa"/>
          </w:tcPr>
          <w:p w14:paraId="3133C96A" w14:textId="37A8B276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</w:tr>
      <w:tr w:rsidR="00160FFF" w:rsidRPr="00B10741" w14:paraId="6432D618" w14:textId="6F56C583" w:rsidTr="00C203AC">
        <w:trPr>
          <w:gridAfter w:val="1"/>
          <w:wAfter w:w="12" w:type="dxa"/>
          <w:trHeight w:val="300"/>
        </w:trPr>
        <w:tc>
          <w:tcPr>
            <w:tcW w:w="489" w:type="dxa"/>
            <w:shd w:val="clear" w:color="auto" w:fill="auto"/>
            <w:hideMark/>
          </w:tcPr>
          <w:p w14:paraId="1258EBEA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9" w:type="dxa"/>
            <w:shd w:val="clear" w:color="auto" w:fill="auto"/>
            <w:hideMark/>
          </w:tcPr>
          <w:p w14:paraId="785F1DDC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5" w:type="dxa"/>
            <w:shd w:val="clear" w:color="auto" w:fill="auto"/>
            <w:hideMark/>
          </w:tcPr>
          <w:p w14:paraId="7409876A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98" w:type="dxa"/>
            <w:shd w:val="clear" w:color="auto" w:fill="auto"/>
            <w:hideMark/>
          </w:tcPr>
          <w:p w14:paraId="2C9CEF83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14:paraId="1B9D2DC3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dxa"/>
            <w:shd w:val="clear" w:color="auto" w:fill="auto"/>
            <w:hideMark/>
          </w:tcPr>
          <w:p w14:paraId="77F15C04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auto"/>
            <w:hideMark/>
          </w:tcPr>
          <w:p w14:paraId="0163FEEB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  <w:hideMark/>
          </w:tcPr>
          <w:p w14:paraId="74371B6A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  <w:hideMark/>
          </w:tcPr>
          <w:p w14:paraId="48AE6246" w14:textId="38396AE2" w:rsidR="00160FFF" w:rsidRPr="00160FFF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14:paraId="0123AB7F" w14:textId="07FA4C1E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709" w:type="dxa"/>
            <w:shd w:val="clear" w:color="auto" w:fill="auto"/>
            <w:hideMark/>
          </w:tcPr>
          <w:p w14:paraId="5076DB10" w14:textId="5AC641F1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7ABEC9EE" w14:textId="5E3EE253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12</w:t>
            </w:r>
          </w:p>
        </w:tc>
        <w:tc>
          <w:tcPr>
            <w:tcW w:w="846" w:type="dxa"/>
            <w:shd w:val="clear" w:color="auto" w:fill="auto"/>
            <w:hideMark/>
          </w:tcPr>
          <w:p w14:paraId="0455A1F5" w14:textId="3752A20D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713" w:type="dxa"/>
          </w:tcPr>
          <w:p w14:paraId="3FDAAECD" w14:textId="4D4F2352" w:rsidR="00160FFF" w:rsidRPr="00160FFF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709" w:type="dxa"/>
          </w:tcPr>
          <w:p w14:paraId="25DC6D0D" w14:textId="6E57C2CB" w:rsidR="00160FFF" w:rsidRPr="00160FFF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850" w:type="dxa"/>
          </w:tcPr>
          <w:p w14:paraId="0B07076C" w14:textId="12CD1D23" w:rsidR="00160FFF" w:rsidRPr="00160FFF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709" w:type="dxa"/>
          </w:tcPr>
          <w:p w14:paraId="1B6D6BE3" w14:textId="2A38E925" w:rsidR="00160FFF" w:rsidRPr="00160FFF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1134" w:type="dxa"/>
          </w:tcPr>
          <w:p w14:paraId="6EE42E38" w14:textId="2A7E801A" w:rsidR="00160FFF" w:rsidRPr="00160FFF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18</w:t>
            </w:r>
          </w:p>
        </w:tc>
      </w:tr>
      <w:tr w:rsidR="00160FFF" w:rsidRPr="00B10741" w14:paraId="12F71199" w14:textId="7D1BDC53" w:rsidTr="00C203AC">
        <w:trPr>
          <w:gridAfter w:val="1"/>
          <w:wAfter w:w="12" w:type="dxa"/>
          <w:trHeight w:val="300"/>
        </w:trPr>
        <w:tc>
          <w:tcPr>
            <w:tcW w:w="489" w:type="dxa"/>
            <w:shd w:val="clear" w:color="auto" w:fill="auto"/>
            <w:hideMark/>
          </w:tcPr>
          <w:p w14:paraId="0D4C495D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9" w:type="dxa"/>
            <w:shd w:val="clear" w:color="auto" w:fill="auto"/>
            <w:hideMark/>
          </w:tcPr>
          <w:p w14:paraId="42A724D0" w14:textId="202A3A02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74-82-8</w:t>
            </w:r>
          </w:p>
        </w:tc>
        <w:tc>
          <w:tcPr>
            <w:tcW w:w="855" w:type="dxa"/>
            <w:shd w:val="clear" w:color="auto" w:fill="auto"/>
            <w:hideMark/>
          </w:tcPr>
          <w:p w14:paraId="213C29F6" w14:textId="0F00245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398" w:type="dxa"/>
            <w:shd w:val="clear" w:color="auto" w:fill="auto"/>
            <w:hideMark/>
          </w:tcPr>
          <w:p w14:paraId="1C229983" w14:textId="287EC889" w:rsidR="00160FFF" w:rsidRPr="00E4562B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Метан (СН4)</w:t>
            </w:r>
          </w:p>
        </w:tc>
        <w:tc>
          <w:tcPr>
            <w:tcW w:w="709" w:type="dxa"/>
            <w:shd w:val="clear" w:color="auto" w:fill="auto"/>
            <w:hideMark/>
          </w:tcPr>
          <w:p w14:paraId="7667F394" w14:textId="43237AEA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shd w:val="clear" w:color="auto" w:fill="auto"/>
            <w:hideMark/>
          </w:tcPr>
          <w:p w14:paraId="0CF86F6D" w14:textId="432F3D1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31D76969" w14:textId="0646C21F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14:paraId="2FF3BF8E" w14:textId="6391C5EC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25002C63" w14:textId="6A62E47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5087F55" w14:textId="6EE2D0F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2209A411" w14:textId="0E776E9F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66E7DEE4" w14:textId="16DB89FA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46" w:type="dxa"/>
            <w:shd w:val="clear" w:color="auto" w:fill="auto"/>
            <w:hideMark/>
          </w:tcPr>
          <w:p w14:paraId="685EABF0" w14:textId="7F4908D8" w:rsidR="00160FFF" w:rsidRPr="00E4562B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3" w:type="dxa"/>
          </w:tcPr>
          <w:p w14:paraId="55CD78BF" w14:textId="2FE53C2F" w:rsidR="00160FFF" w:rsidRPr="00B10741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6A412366" w14:textId="08429857" w:rsidR="00160FFF" w:rsidRPr="00B10741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</w:tcPr>
          <w:p w14:paraId="79A7B728" w14:textId="7DDAFD18" w:rsidR="00160FFF" w:rsidRPr="00B10741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13E48311" w14:textId="552C8A76" w:rsidR="00160FFF" w:rsidRPr="00B10741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30E0559D" w14:textId="28C8BDBD" w:rsidR="00160FFF" w:rsidRPr="00B10741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160FFF" w:rsidRPr="00B10741" w14:paraId="1EB6B98F" w14:textId="546B9B0A" w:rsidTr="00C203AC">
        <w:trPr>
          <w:gridAfter w:val="1"/>
          <w:wAfter w:w="12" w:type="dxa"/>
          <w:trHeight w:val="300"/>
        </w:trPr>
        <w:tc>
          <w:tcPr>
            <w:tcW w:w="489" w:type="dxa"/>
            <w:shd w:val="clear" w:color="auto" w:fill="auto"/>
            <w:hideMark/>
          </w:tcPr>
          <w:p w14:paraId="2B6AD447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9" w:type="dxa"/>
            <w:shd w:val="clear" w:color="auto" w:fill="auto"/>
            <w:hideMark/>
          </w:tcPr>
          <w:p w14:paraId="3C5E7C63" w14:textId="585DCB10" w:rsidR="00160FFF" w:rsidRPr="00E4562B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630-08-0</w:t>
            </w:r>
          </w:p>
        </w:tc>
        <w:tc>
          <w:tcPr>
            <w:tcW w:w="855" w:type="dxa"/>
            <w:shd w:val="clear" w:color="auto" w:fill="auto"/>
            <w:hideMark/>
          </w:tcPr>
          <w:p w14:paraId="0FD6BE94" w14:textId="3D368231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398" w:type="dxa"/>
            <w:shd w:val="clear" w:color="auto" w:fill="auto"/>
            <w:hideMark/>
          </w:tcPr>
          <w:p w14:paraId="3C59FAB9" w14:textId="2536A17B" w:rsidR="00160FFF" w:rsidRPr="00E4562B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Оксид</w:t>
            </w:r>
            <w:r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углерода (СО)</w:t>
            </w:r>
          </w:p>
        </w:tc>
        <w:tc>
          <w:tcPr>
            <w:tcW w:w="709" w:type="dxa"/>
            <w:shd w:val="clear" w:color="auto" w:fill="auto"/>
            <w:hideMark/>
          </w:tcPr>
          <w:p w14:paraId="62F46592" w14:textId="3823D294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shd w:val="clear" w:color="auto" w:fill="auto"/>
            <w:hideMark/>
          </w:tcPr>
          <w:p w14:paraId="54E96E20" w14:textId="51524637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1A32A488" w14:textId="5C5C8CA3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14:paraId="23DEC642" w14:textId="658C2F31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1CB09667" w14:textId="4DFB4CCE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4688514" w14:textId="3CBE6B27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28C62576" w14:textId="7C1107E1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5497E77F" w14:textId="70219BB8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46" w:type="dxa"/>
            <w:shd w:val="clear" w:color="auto" w:fill="auto"/>
            <w:hideMark/>
          </w:tcPr>
          <w:p w14:paraId="6298E5DA" w14:textId="545FD8E7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3" w:type="dxa"/>
          </w:tcPr>
          <w:p w14:paraId="3A693FD6" w14:textId="34684D8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4429A3F2" w14:textId="207236FD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</w:tcPr>
          <w:p w14:paraId="4548B053" w14:textId="58B45BAE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42FD9869" w14:textId="1A2DFEE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3F27B223" w14:textId="71988B7A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160FFF" w:rsidRPr="00B10741" w14:paraId="5192D36A" w14:textId="081E53BD" w:rsidTr="00C203AC">
        <w:trPr>
          <w:gridAfter w:val="1"/>
          <w:wAfter w:w="12" w:type="dxa"/>
          <w:trHeight w:val="300"/>
        </w:trPr>
        <w:tc>
          <w:tcPr>
            <w:tcW w:w="489" w:type="dxa"/>
            <w:shd w:val="clear" w:color="auto" w:fill="auto"/>
            <w:hideMark/>
          </w:tcPr>
          <w:p w14:paraId="62F962DC" w14:textId="2C0CDAC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929" w:type="dxa"/>
            <w:shd w:val="clear" w:color="auto" w:fill="auto"/>
            <w:hideMark/>
          </w:tcPr>
          <w:p w14:paraId="14528FCE" w14:textId="214415E2" w:rsidR="00160FFF" w:rsidRPr="00E4562B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124-38-9</w:t>
            </w:r>
          </w:p>
        </w:tc>
        <w:tc>
          <w:tcPr>
            <w:tcW w:w="855" w:type="dxa"/>
            <w:shd w:val="clear" w:color="auto" w:fill="auto"/>
            <w:hideMark/>
          </w:tcPr>
          <w:p w14:paraId="3E638B4E" w14:textId="4D89F5D4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398" w:type="dxa"/>
            <w:shd w:val="clear" w:color="auto" w:fill="auto"/>
            <w:hideMark/>
          </w:tcPr>
          <w:p w14:paraId="0BE41564" w14:textId="593D80C3" w:rsidR="00160FFF" w:rsidRPr="00E4562B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Диоксид</w:t>
            </w:r>
            <w:r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углерода</w:t>
            </w:r>
            <w:r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(СО2)</w:t>
            </w:r>
          </w:p>
        </w:tc>
        <w:tc>
          <w:tcPr>
            <w:tcW w:w="709" w:type="dxa"/>
            <w:shd w:val="clear" w:color="auto" w:fill="auto"/>
            <w:hideMark/>
          </w:tcPr>
          <w:p w14:paraId="48155FF0" w14:textId="042BC3EE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shd w:val="clear" w:color="auto" w:fill="auto"/>
            <w:hideMark/>
          </w:tcPr>
          <w:p w14:paraId="770E6662" w14:textId="1E0837A3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7E7AA287" w14:textId="3C4B2834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14:paraId="41BA08A8" w14:textId="2A523160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3E64444E" w14:textId="2E3D0B97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8EAF95D" w14:textId="76F25FEB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096D2095" w14:textId="4B569FD3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3A87A5A8" w14:textId="553E3964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46" w:type="dxa"/>
            <w:shd w:val="clear" w:color="auto" w:fill="auto"/>
            <w:hideMark/>
          </w:tcPr>
          <w:p w14:paraId="00EAFA59" w14:textId="4F2CA611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3" w:type="dxa"/>
          </w:tcPr>
          <w:p w14:paraId="35316AAD" w14:textId="7EEBB3DD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27E6A44D" w14:textId="33600F6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</w:tcPr>
          <w:p w14:paraId="691835DD" w14:textId="073B043D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6B57E19E" w14:textId="7E1E3F45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0E7F4065" w14:textId="696E3339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160FFF" w:rsidRPr="00B10741" w14:paraId="077ECD9F" w14:textId="6DB19D5C" w:rsidTr="00C203AC">
        <w:trPr>
          <w:gridAfter w:val="1"/>
          <w:wAfter w:w="12" w:type="dxa"/>
          <w:trHeight w:val="300"/>
        </w:trPr>
        <w:tc>
          <w:tcPr>
            <w:tcW w:w="489" w:type="dxa"/>
            <w:shd w:val="clear" w:color="auto" w:fill="auto"/>
            <w:hideMark/>
          </w:tcPr>
          <w:p w14:paraId="08C5745C" w14:textId="779A771D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929" w:type="dxa"/>
            <w:shd w:val="clear" w:color="auto" w:fill="auto"/>
            <w:hideMark/>
          </w:tcPr>
          <w:p w14:paraId="1A0DAD1D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14:paraId="19B6F426" w14:textId="54C16D23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398" w:type="dxa"/>
            <w:shd w:val="clear" w:color="auto" w:fill="auto"/>
            <w:hideMark/>
          </w:tcPr>
          <w:p w14:paraId="1AC11BA4" w14:textId="6A0BBBAC" w:rsidR="00160FFF" w:rsidRPr="00E4562B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Неметановые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етучие</w:t>
            </w:r>
            <w:r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органические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соединения (НМЛОС)</w:t>
            </w:r>
          </w:p>
        </w:tc>
        <w:tc>
          <w:tcPr>
            <w:tcW w:w="709" w:type="dxa"/>
            <w:shd w:val="clear" w:color="auto" w:fill="auto"/>
            <w:hideMark/>
          </w:tcPr>
          <w:p w14:paraId="7D4E2124" w14:textId="43B006F8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shd w:val="clear" w:color="auto" w:fill="auto"/>
            <w:hideMark/>
          </w:tcPr>
          <w:p w14:paraId="395A559E" w14:textId="53083C3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59936BD5" w14:textId="7DFA3DC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14:paraId="079CB7A1" w14:textId="0420DF8D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223D4886" w14:textId="7C2CD93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119F6B4" w14:textId="5F953D1C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2413F687" w14:textId="7B565560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2CE55536" w14:textId="3A164DE5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46" w:type="dxa"/>
            <w:shd w:val="clear" w:color="auto" w:fill="auto"/>
            <w:hideMark/>
          </w:tcPr>
          <w:p w14:paraId="7502CCFC" w14:textId="04B7142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3" w:type="dxa"/>
          </w:tcPr>
          <w:p w14:paraId="0AE98511" w14:textId="7E8CB3FE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05FF199B" w14:textId="76E20E55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</w:tcPr>
          <w:p w14:paraId="71524B25" w14:textId="594CC4D8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6C17232E" w14:textId="712876F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51EEC85C" w14:textId="3868120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160FFF" w:rsidRPr="00B10741" w14:paraId="2F381D34" w14:textId="316A53B0" w:rsidTr="00C203AC">
        <w:trPr>
          <w:gridAfter w:val="1"/>
          <w:wAfter w:w="12" w:type="dxa"/>
          <w:trHeight w:val="300"/>
        </w:trPr>
        <w:tc>
          <w:tcPr>
            <w:tcW w:w="489" w:type="dxa"/>
            <w:shd w:val="clear" w:color="auto" w:fill="auto"/>
            <w:hideMark/>
          </w:tcPr>
          <w:p w14:paraId="26A2F9CC" w14:textId="1B84AC63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929" w:type="dxa"/>
            <w:shd w:val="clear" w:color="auto" w:fill="auto"/>
            <w:hideMark/>
          </w:tcPr>
          <w:p w14:paraId="5555C0F4" w14:textId="77777777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14:paraId="55D8332C" w14:textId="3401B8C0" w:rsidR="00160FFF" w:rsidRPr="00E4562B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398" w:type="dxa"/>
            <w:shd w:val="clear" w:color="auto" w:fill="auto"/>
            <w:hideMark/>
          </w:tcPr>
          <w:p w14:paraId="622FF35A" w14:textId="5F2B995D" w:rsidR="00160FFF" w:rsidRPr="00E4562B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Оксиды</w:t>
            </w:r>
            <w:r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азота NOX/NO2)</w:t>
            </w:r>
          </w:p>
        </w:tc>
        <w:tc>
          <w:tcPr>
            <w:tcW w:w="709" w:type="dxa"/>
            <w:shd w:val="clear" w:color="auto" w:fill="auto"/>
            <w:hideMark/>
          </w:tcPr>
          <w:p w14:paraId="6497B1C3" w14:textId="0B87A661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shd w:val="clear" w:color="auto" w:fill="auto"/>
            <w:hideMark/>
          </w:tcPr>
          <w:p w14:paraId="2A8B7F86" w14:textId="6E068DEF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44A810EB" w14:textId="0C7FFA98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14:paraId="7E9DEE05" w14:textId="24BD5AEF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0BC1302E" w14:textId="0F5641C4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1426E10" w14:textId="7B25C5DB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0D61F9A7" w14:textId="73245199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02B34434" w14:textId="535B6247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46" w:type="dxa"/>
          </w:tcPr>
          <w:p w14:paraId="670CE2E8" w14:textId="73D615D5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3" w:type="dxa"/>
            <w:shd w:val="clear" w:color="auto" w:fill="auto"/>
            <w:hideMark/>
          </w:tcPr>
          <w:p w14:paraId="324C2BC6" w14:textId="771076A0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7C70BE58" w14:textId="4DA3C7D8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</w:tcPr>
          <w:p w14:paraId="071B2A06" w14:textId="1F367CB7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72DEED60" w14:textId="085B4AC1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57194A86" w14:textId="314F928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160FFF" w:rsidRPr="00B10741" w14:paraId="0E7CA077" w14:textId="74B2F930" w:rsidTr="00C203AC">
        <w:trPr>
          <w:gridAfter w:val="1"/>
          <w:wAfter w:w="12" w:type="dxa"/>
          <w:trHeight w:val="300"/>
        </w:trPr>
        <w:tc>
          <w:tcPr>
            <w:tcW w:w="489" w:type="dxa"/>
            <w:shd w:val="clear" w:color="auto" w:fill="auto"/>
          </w:tcPr>
          <w:p w14:paraId="2ED8FE9E" w14:textId="2D2B20C8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929" w:type="dxa"/>
            <w:shd w:val="clear" w:color="auto" w:fill="auto"/>
          </w:tcPr>
          <w:p w14:paraId="55ACC72B" w14:textId="77777777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</w:tcPr>
          <w:p w14:paraId="6061994E" w14:textId="097A2005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398" w:type="dxa"/>
            <w:shd w:val="clear" w:color="auto" w:fill="auto"/>
          </w:tcPr>
          <w:p w14:paraId="1B4339A1" w14:textId="2D9F720E" w:rsidR="00160FFF" w:rsidRPr="00B10741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Оксиды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серы (SOX/SO2)</w:t>
            </w:r>
          </w:p>
        </w:tc>
        <w:tc>
          <w:tcPr>
            <w:tcW w:w="709" w:type="dxa"/>
            <w:shd w:val="clear" w:color="auto" w:fill="auto"/>
          </w:tcPr>
          <w:p w14:paraId="7D06855D" w14:textId="54B4F24C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shd w:val="clear" w:color="auto" w:fill="auto"/>
          </w:tcPr>
          <w:p w14:paraId="7E37439B" w14:textId="3CC042B9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29299735" w14:textId="36CC8960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3B9A9682" w14:textId="5FBEFD5E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348CD34B" w14:textId="3D0AE2A7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EA7AA30" w14:textId="65A602E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992A476" w14:textId="2CCA106A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29BC0FE5" w14:textId="5EE48AB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46" w:type="dxa"/>
          </w:tcPr>
          <w:p w14:paraId="1986AF61" w14:textId="00A9C6DA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3" w:type="dxa"/>
            <w:shd w:val="clear" w:color="auto" w:fill="auto"/>
          </w:tcPr>
          <w:p w14:paraId="2EBA938B" w14:textId="0C3E5A29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0B53B2C9" w14:textId="4F159CE1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</w:tcPr>
          <w:p w14:paraId="557C01B1" w14:textId="0B303BBF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46BAFCAF" w14:textId="5470BBA4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110EA8D1" w14:textId="03DB77B2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160FFF" w:rsidRPr="00B10741" w14:paraId="574627AC" w14:textId="3CD865CA" w:rsidTr="00C203AC">
        <w:trPr>
          <w:gridAfter w:val="1"/>
          <w:wAfter w:w="12" w:type="dxa"/>
          <w:trHeight w:val="300"/>
        </w:trPr>
        <w:tc>
          <w:tcPr>
            <w:tcW w:w="489" w:type="dxa"/>
            <w:shd w:val="clear" w:color="auto" w:fill="auto"/>
          </w:tcPr>
          <w:p w14:paraId="42B268D6" w14:textId="618F6B71" w:rsidR="00160FFF" w:rsidRPr="00B10741" w:rsidRDefault="0069240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929" w:type="dxa"/>
            <w:shd w:val="clear" w:color="auto" w:fill="auto"/>
          </w:tcPr>
          <w:p w14:paraId="516CBAA0" w14:textId="77777777" w:rsidR="00160FFF" w:rsidRPr="00B10741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</w:tcPr>
          <w:p w14:paraId="534060A5" w14:textId="3E9F4F5F" w:rsidR="00160FFF" w:rsidRPr="00B10741" w:rsidRDefault="00160FFF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398" w:type="dxa"/>
            <w:shd w:val="clear" w:color="auto" w:fill="auto"/>
          </w:tcPr>
          <w:p w14:paraId="67C86F95" w14:textId="5B69B1B0" w:rsidR="00160FFF" w:rsidRPr="00B10741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Полициклические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аромат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ческие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hAnsi="Times New Roman" w:cs="Times New Roman"/>
                <w:sz w:val="20"/>
                <w:szCs w:val="20"/>
              </w:rPr>
              <w:t>углеводороды (ПАУ)***</w:t>
            </w:r>
          </w:p>
        </w:tc>
        <w:tc>
          <w:tcPr>
            <w:tcW w:w="709" w:type="dxa"/>
            <w:shd w:val="clear" w:color="auto" w:fill="auto"/>
          </w:tcPr>
          <w:p w14:paraId="0F6D9893" w14:textId="2ADCEF0E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shd w:val="clear" w:color="auto" w:fill="auto"/>
          </w:tcPr>
          <w:p w14:paraId="7A82F306" w14:textId="78CBA9E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0CB23328" w14:textId="3841D723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2B613051" w14:textId="50E739D9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4A876266" w14:textId="51A31565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0409F714" w14:textId="78789C2E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6D6CE21" w14:textId="460C7E68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9AE911E" w14:textId="685A329F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46" w:type="dxa"/>
          </w:tcPr>
          <w:p w14:paraId="3A5EE745" w14:textId="6754EB9B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13" w:type="dxa"/>
            <w:shd w:val="clear" w:color="auto" w:fill="auto"/>
          </w:tcPr>
          <w:p w14:paraId="79021086" w14:textId="3FDF7E1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2CD57A1D" w14:textId="7BF4F797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</w:tcPr>
          <w:p w14:paraId="5CE03E73" w14:textId="7FCB67BE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5F40E2B5" w14:textId="3957E906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54C5B985" w14:textId="7C934E89" w:rsidR="00160FFF" w:rsidRPr="00993372" w:rsidRDefault="00993372" w:rsidP="00D02E0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160FFF" w:rsidRPr="00B10741" w14:paraId="0E24CC84" w14:textId="4837E99B" w:rsidTr="00160FFF">
        <w:trPr>
          <w:trHeight w:val="765"/>
        </w:trPr>
        <w:tc>
          <w:tcPr>
            <w:tcW w:w="15889" w:type="dxa"/>
            <w:gridSpan w:val="19"/>
          </w:tcPr>
          <w:p w14:paraId="1DE227F5" w14:textId="14BCAAEA" w:rsidR="00160FFF" w:rsidRPr="00B10741" w:rsidRDefault="008C2390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*</w:t>
            </w:r>
            <w:r w:rsidR="00160FFF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="00160FFF"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Фактические выбросы </w:t>
            </w:r>
            <w:r w:rsidR="00160FFF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загрязнителей</w:t>
            </w:r>
            <w:r w:rsidR="00160FFF"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 каждому стационарному источнику предприятия за 202</w:t>
            </w:r>
            <w:r w:rsidR="00DD0E0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  <w:r w:rsidR="00160FFF"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год не</w:t>
            </w:r>
            <w:r w:rsidR="00160FFF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превыш</w:t>
            </w:r>
            <w:proofErr w:type="spellStart"/>
            <w:r w:rsidR="00160FFF"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ают</w:t>
            </w:r>
            <w:proofErr w:type="spellEnd"/>
            <w:r w:rsidR="00160FFF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пороговых значений, установленных в Приложении 2 Правил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</w:rPr>
              <w:t xml:space="preserve"> ведения Регистра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</w:rPr>
              <w:t>выбросов и переноса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</w:rPr>
              <w:t>загрязнителей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утвержденных 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ом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</w:rPr>
              <w:t xml:space="preserve"> Министра экологии, геологии и природных ресурсов Республики Казахстан от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</w:rPr>
              <w:t>31 августа 2021 года № 346</w:t>
            </w:r>
            <w:r w:rsidR="00160FFF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(далее - Правила)</w:t>
            </w:r>
            <w:r w:rsidR="00160FFF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5101785" w14:textId="12029943" w:rsidR="00160FFF" w:rsidRPr="00AE0140" w:rsidRDefault="00160FFF" w:rsidP="00D02E08">
            <w:pPr>
              <w:pStyle w:val="3"/>
              <w:shd w:val="clear" w:color="auto" w:fill="FFFFFF"/>
              <w:spacing w:before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1074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Объемы эмиссий тяжелых металлов</w:t>
            </w:r>
            <w:r w:rsidRPr="00B10741">
              <w:rPr>
                <w:rFonts w:ascii="Times New Roman" w:hAnsi="Times New Roman" w:cs="Times New Roman"/>
                <w:bCs/>
                <w:color w:val="1E1E1E"/>
                <w:sz w:val="20"/>
                <w:szCs w:val="20"/>
              </w:rPr>
              <w:t xml:space="preserve"> в атмосферный воздух при хранении нефти, факельном сжигании при добыче нефти и газа</w:t>
            </w:r>
            <w:r w:rsidRPr="00B1074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</w:t>
            </w:r>
            <w:r w:rsidRPr="00B10741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рассчитанные согласно </w:t>
            </w:r>
            <w:r w:rsidRPr="00B1074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Методик</w:t>
            </w:r>
            <w:r w:rsidRPr="00B1074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е</w:t>
            </w:r>
            <w:r w:rsidRPr="00B1074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расчета эмиссий тяжелых металлов</w:t>
            </w:r>
            <w:r w:rsidRPr="00B1074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, утвержденной п</w:t>
            </w:r>
            <w:r w:rsidRPr="00AE0140">
              <w:rPr>
                <w:rFonts w:ascii="Times New Roman" w:eastAsia="Times New Roman" w:hAnsi="Times New Roman" w:cs="Times New Roman"/>
                <w:color w:val="auto"/>
                <w:spacing w:val="2"/>
                <w:sz w:val="20"/>
                <w:szCs w:val="20"/>
              </w:rPr>
              <w:t>риказ</w:t>
            </w:r>
            <w:r w:rsidRPr="00B10741">
              <w:rPr>
                <w:rFonts w:ascii="Times New Roman" w:hAnsi="Times New Roman" w:cs="Times New Roman"/>
                <w:color w:val="auto"/>
                <w:spacing w:val="2"/>
                <w:sz w:val="20"/>
                <w:szCs w:val="20"/>
                <w:lang w:val="ru-RU"/>
              </w:rPr>
              <w:t>ом</w:t>
            </w:r>
            <w:r w:rsidRPr="00AE0140">
              <w:rPr>
                <w:rFonts w:ascii="Times New Roman" w:eastAsia="Times New Roman" w:hAnsi="Times New Roman" w:cs="Times New Roman"/>
                <w:color w:val="auto"/>
                <w:spacing w:val="2"/>
                <w:sz w:val="20"/>
                <w:szCs w:val="20"/>
              </w:rPr>
              <w:t xml:space="preserve"> Министра экологии, геологии и природных ресурсов Республики Казахстан от 28 января 2022 года №</w:t>
            </w:r>
            <w:r w:rsidRPr="00B1074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>2</w:t>
            </w:r>
            <w:r w:rsidRPr="00AE0140">
              <w:rPr>
                <w:rFonts w:ascii="Times New Roman" w:eastAsia="Times New Roman" w:hAnsi="Times New Roman" w:cs="Times New Roman"/>
                <w:color w:val="auto"/>
                <w:spacing w:val="2"/>
                <w:sz w:val="20"/>
                <w:szCs w:val="20"/>
              </w:rPr>
              <w:t>6</w:t>
            </w:r>
            <w:r w:rsidRPr="00B10741">
              <w:rPr>
                <w:rFonts w:ascii="Times New Roman" w:hAnsi="Times New Roman" w:cs="Times New Roman"/>
                <w:color w:val="auto"/>
                <w:spacing w:val="2"/>
                <w:sz w:val="20"/>
                <w:szCs w:val="20"/>
                <w:lang w:val="ru-RU"/>
              </w:rPr>
              <w:t xml:space="preserve">, также не превышают </w:t>
            </w:r>
            <w:r w:rsidRPr="00E4562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пороговых значений, установленных в Приложении 2 Правил.</w:t>
            </w:r>
          </w:p>
          <w:p w14:paraId="1AB43368" w14:textId="38039F61" w:rsidR="00160FFF" w:rsidRPr="00E4562B" w:rsidRDefault="00160FFF" w:rsidP="00D02E0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1500969" w14:textId="77777777" w:rsidR="00E4562B" w:rsidRDefault="00E4562B">
      <w:pPr>
        <w:sectPr w:rsidR="00E4562B" w:rsidSect="00160FFF">
          <w:pgSz w:w="16838" w:h="11906" w:orient="landscape"/>
          <w:pgMar w:top="851" w:right="1134" w:bottom="426" w:left="709" w:header="709" w:footer="709" w:gutter="0"/>
          <w:cols w:space="708"/>
          <w:docGrid w:linePitch="360"/>
        </w:sectPr>
      </w:pPr>
    </w:p>
    <w:p w14:paraId="7A03C569" w14:textId="28A3147C" w:rsidR="00E4562B" w:rsidRPr="00A734B6" w:rsidRDefault="00160FFF">
      <w:pPr>
        <w:rPr>
          <w:rFonts w:ascii="Times New Roman" w:hAnsi="Times New Roman" w:cs="Times New Roman"/>
          <w:lang w:val="ru-RU"/>
        </w:rPr>
      </w:pPr>
      <w:r w:rsidRPr="00A734B6">
        <w:rPr>
          <w:rFonts w:ascii="Times New Roman" w:hAnsi="Times New Roman" w:cs="Times New Roman"/>
          <w:lang w:val="ru-RU"/>
        </w:rPr>
        <w:lastRenderedPageBreak/>
        <w:t>Продолжение таблицы</w:t>
      </w:r>
    </w:p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4"/>
        <w:gridCol w:w="13"/>
        <w:gridCol w:w="693"/>
        <w:gridCol w:w="848"/>
        <w:gridCol w:w="13"/>
        <w:gridCol w:w="695"/>
        <w:gridCol w:w="995"/>
        <w:gridCol w:w="708"/>
        <w:gridCol w:w="851"/>
        <w:gridCol w:w="709"/>
        <w:gridCol w:w="850"/>
        <w:gridCol w:w="709"/>
        <w:gridCol w:w="993"/>
        <w:gridCol w:w="708"/>
        <w:gridCol w:w="993"/>
        <w:gridCol w:w="708"/>
        <w:gridCol w:w="851"/>
        <w:gridCol w:w="709"/>
        <w:gridCol w:w="1134"/>
        <w:gridCol w:w="992"/>
      </w:tblGrid>
      <w:tr w:rsidR="008B3F4D" w:rsidRPr="00E4562B" w14:paraId="7FF4E706" w14:textId="77777777" w:rsidTr="008B3F4D">
        <w:trPr>
          <w:trHeight w:val="255"/>
        </w:trPr>
        <w:tc>
          <w:tcPr>
            <w:tcW w:w="15877" w:type="dxa"/>
            <w:gridSpan w:val="21"/>
          </w:tcPr>
          <w:p w14:paraId="3D1B7DD3" w14:textId="4825FBF2" w:rsidR="008B3F4D" w:rsidRPr="004E7C42" w:rsidRDefault="008B3F4D" w:rsidP="008B3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7C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Данные о выбросе загрязнителей в атмосферу за </w:t>
            </w:r>
            <w:r w:rsidR="00A734B6" w:rsidRPr="004E7C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отчетный</w:t>
            </w:r>
            <w:r w:rsidRPr="004E7C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8B3F4D" w:rsidRPr="00E4562B" w14:paraId="0649C56E" w14:textId="22BB8008" w:rsidTr="008B3F4D">
        <w:trPr>
          <w:trHeight w:val="675"/>
        </w:trPr>
        <w:tc>
          <w:tcPr>
            <w:tcW w:w="15877" w:type="dxa"/>
            <w:gridSpan w:val="21"/>
            <w:shd w:val="clear" w:color="auto" w:fill="auto"/>
            <w:hideMark/>
          </w:tcPr>
          <w:p w14:paraId="4BB330BB" w14:textId="77777777" w:rsidR="008C2390" w:rsidRPr="008C2390" w:rsidRDefault="008C2390" w:rsidP="008C239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2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каждого загрязнителя, выброс которого был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C2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 в атмосферный воздух на объекте за отчетный год</w:t>
            </w:r>
          </w:p>
          <w:p w14:paraId="4F2B6788" w14:textId="34615312" w:rsidR="008B3F4D" w:rsidRPr="00E4562B" w:rsidRDefault="008C2390" w:rsidP="008C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2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отдельно по каждому стационарному источнику объекта, кг/год</w:t>
            </w:r>
            <w:r w:rsidRPr="00993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**</w:t>
            </w:r>
          </w:p>
        </w:tc>
      </w:tr>
      <w:tr w:rsidR="00DD0E07" w:rsidRPr="00E4562B" w14:paraId="5BF656C7" w14:textId="78AB064A" w:rsidTr="008445E5">
        <w:trPr>
          <w:trHeight w:val="514"/>
        </w:trPr>
        <w:tc>
          <w:tcPr>
            <w:tcW w:w="1718" w:type="dxa"/>
            <w:gridSpan w:val="3"/>
            <w:shd w:val="clear" w:color="auto" w:fill="auto"/>
          </w:tcPr>
          <w:p w14:paraId="70F47ADF" w14:textId="76474F75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Агрегат наполнительно-</w:t>
            </w:r>
            <w:proofErr w:type="spellStart"/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опрессовочный</w:t>
            </w:r>
            <w:proofErr w:type="spellEnd"/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до 300 м3/ч</w:t>
            </w:r>
          </w:p>
        </w:tc>
        <w:tc>
          <w:tcPr>
            <w:tcW w:w="1554" w:type="dxa"/>
            <w:gridSpan w:val="3"/>
            <w:shd w:val="clear" w:color="auto" w:fill="auto"/>
          </w:tcPr>
          <w:p w14:paraId="6E1AC202" w14:textId="53CF2BB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ДЭС 100 кВт</w:t>
            </w:r>
          </w:p>
        </w:tc>
        <w:tc>
          <w:tcPr>
            <w:tcW w:w="1690" w:type="dxa"/>
            <w:gridSpan w:val="2"/>
            <w:shd w:val="clear" w:color="auto" w:fill="auto"/>
          </w:tcPr>
          <w:p w14:paraId="1391B074" w14:textId="4DCCEBE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ДЭС 60 кВт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7A55FE73" w14:textId="49834114" w:rsidR="00DD0E07" w:rsidRPr="008B3F4D" w:rsidRDefault="00DD0E07" w:rsidP="00DD0E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Компрессор XAS 175Dd</w:t>
            </w:r>
          </w:p>
        </w:tc>
        <w:tc>
          <w:tcPr>
            <w:tcW w:w="1559" w:type="dxa"/>
            <w:gridSpan w:val="2"/>
          </w:tcPr>
          <w:p w14:paraId="2A383C6A" w14:textId="6B27580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0E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ДЭС 4 кВт</w:t>
            </w:r>
          </w:p>
        </w:tc>
        <w:tc>
          <w:tcPr>
            <w:tcW w:w="1702" w:type="dxa"/>
            <w:gridSpan w:val="2"/>
          </w:tcPr>
          <w:p w14:paraId="4A727B4F" w14:textId="67E4172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0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Факельная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. </w:t>
            </w:r>
            <w:r w:rsidRPr="00D02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U21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10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(горизонтальная)</w:t>
            </w:r>
          </w:p>
        </w:tc>
        <w:tc>
          <w:tcPr>
            <w:tcW w:w="1701" w:type="dxa"/>
            <w:gridSpan w:val="2"/>
          </w:tcPr>
          <w:p w14:paraId="71F2EF89" w14:textId="3458FDF3" w:rsidR="00DD0E07" w:rsidRPr="008B3F4D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0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Факельная установка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передаточная станция </w:t>
            </w:r>
            <w:r w:rsidRPr="00B10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(горизонтальная)</w:t>
            </w:r>
          </w:p>
        </w:tc>
        <w:tc>
          <w:tcPr>
            <w:tcW w:w="1559" w:type="dxa"/>
            <w:gridSpan w:val="2"/>
          </w:tcPr>
          <w:p w14:paraId="0D5CC3C3" w14:textId="55131164" w:rsidR="00DD0E07" w:rsidRPr="008B3F4D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Дизельный генератор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. </w:t>
            </w:r>
            <w:r w:rsidRPr="00D02E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U21</w:t>
            </w:r>
          </w:p>
        </w:tc>
        <w:tc>
          <w:tcPr>
            <w:tcW w:w="1843" w:type="dxa"/>
            <w:gridSpan w:val="2"/>
          </w:tcPr>
          <w:p w14:paraId="5453CF47" w14:textId="578F196B" w:rsidR="00DD0E07" w:rsidRPr="008B3F4D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Дизельный генератор передаточная станция</w:t>
            </w:r>
          </w:p>
        </w:tc>
        <w:tc>
          <w:tcPr>
            <w:tcW w:w="992" w:type="dxa"/>
            <w:vMerge w:val="restart"/>
          </w:tcPr>
          <w:p w14:paraId="3BAADEC7" w14:textId="081E17BB" w:rsidR="00DD0E07" w:rsidRPr="008B3F4D" w:rsidRDefault="00DD0E07" w:rsidP="00DD0E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E07" w:rsidRPr="00E4562B" w14:paraId="617EF0D9" w14:textId="21F306A0" w:rsidTr="008445E5">
        <w:trPr>
          <w:trHeight w:val="300"/>
        </w:trPr>
        <w:tc>
          <w:tcPr>
            <w:tcW w:w="851" w:type="dxa"/>
            <w:shd w:val="clear" w:color="auto" w:fill="auto"/>
            <w:hideMark/>
          </w:tcPr>
          <w:p w14:paraId="36414B2A" w14:textId="7777777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854" w:type="dxa"/>
            <w:shd w:val="clear" w:color="auto" w:fill="auto"/>
            <w:hideMark/>
          </w:tcPr>
          <w:p w14:paraId="01ED4B73" w14:textId="7777777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6" w:type="dxa"/>
            <w:gridSpan w:val="2"/>
            <w:shd w:val="clear" w:color="auto" w:fill="auto"/>
            <w:hideMark/>
          </w:tcPr>
          <w:p w14:paraId="07742F4E" w14:textId="7777777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848" w:type="dxa"/>
            <w:shd w:val="clear" w:color="auto" w:fill="auto"/>
            <w:hideMark/>
          </w:tcPr>
          <w:p w14:paraId="0F47837B" w14:textId="7777777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8" w:type="dxa"/>
            <w:gridSpan w:val="2"/>
            <w:shd w:val="clear" w:color="auto" w:fill="auto"/>
            <w:hideMark/>
          </w:tcPr>
          <w:p w14:paraId="458BBC5F" w14:textId="509720F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995" w:type="dxa"/>
            <w:shd w:val="clear" w:color="auto" w:fill="auto"/>
          </w:tcPr>
          <w:p w14:paraId="57C036F7" w14:textId="50D9C169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8" w:type="dxa"/>
            <w:shd w:val="clear" w:color="auto" w:fill="auto"/>
            <w:hideMark/>
          </w:tcPr>
          <w:p w14:paraId="1CC66A09" w14:textId="0E97270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851" w:type="dxa"/>
            <w:shd w:val="clear" w:color="auto" w:fill="auto"/>
            <w:hideMark/>
          </w:tcPr>
          <w:p w14:paraId="02DE8B14" w14:textId="7777777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9" w:type="dxa"/>
            <w:hideMark/>
          </w:tcPr>
          <w:p w14:paraId="2E8A2D66" w14:textId="2C56837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850" w:type="dxa"/>
          </w:tcPr>
          <w:p w14:paraId="319A014D" w14:textId="0DFED17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9" w:type="dxa"/>
          </w:tcPr>
          <w:p w14:paraId="05FC5F34" w14:textId="467229A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993" w:type="dxa"/>
          </w:tcPr>
          <w:p w14:paraId="25B7EC64" w14:textId="24B49F7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8" w:type="dxa"/>
          </w:tcPr>
          <w:p w14:paraId="3C391188" w14:textId="2F3181E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993" w:type="dxa"/>
          </w:tcPr>
          <w:p w14:paraId="75A2EA8B" w14:textId="1950A37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8" w:type="dxa"/>
          </w:tcPr>
          <w:p w14:paraId="04C4DDAE" w14:textId="44A387F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851" w:type="dxa"/>
          </w:tcPr>
          <w:p w14:paraId="14181E98" w14:textId="50A401B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709" w:type="dxa"/>
          </w:tcPr>
          <w:p w14:paraId="09AB15A6" w14:textId="0F594CBC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134" w:type="dxa"/>
          </w:tcPr>
          <w:p w14:paraId="563AD4D6" w14:textId="6FE1926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992" w:type="dxa"/>
            <w:vMerge/>
          </w:tcPr>
          <w:p w14:paraId="0351E9D7" w14:textId="27CF13E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0E07" w:rsidRPr="00E4562B" w14:paraId="151AD739" w14:textId="646BFF3B" w:rsidTr="008445E5">
        <w:trPr>
          <w:trHeight w:val="300"/>
        </w:trPr>
        <w:tc>
          <w:tcPr>
            <w:tcW w:w="851" w:type="dxa"/>
            <w:shd w:val="clear" w:color="auto" w:fill="auto"/>
            <w:hideMark/>
          </w:tcPr>
          <w:p w14:paraId="2ED0BC10" w14:textId="08C3817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854" w:type="dxa"/>
            <w:shd w:val="clear" w:color="auto" w:fill="auto"/>
            <w:hideMark/>
          </w:tcPr>
          <w:p w14:paraId="18CB7A45" w14:textId="696D2294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706" w:type="dxa"/>
            <w:gridSpan w:val="2"/>
            <w:shd w:val="clear" w:color="auto" w:fill="auto"/>
            <w:hideMark/>
          </w:tcPr>
          <w:p w14:paraId="511E7558" w14:textId="2503336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21</w:t>
            </w:r>
          </w:p>
        </w:tc>
        <w:tc>
          <w:tcPr>
            <w:tcW w:w="848" w:type="dxa"/>
            <w:shd w:val="clear" w:color="auto" w:fill="auto"/>
            <w:hideMark/>
          </w:tcPr>
          <w:p w14:paraId="1888875D" w14:textId="38F475B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708" w:type="dxa"/>
            <w:gridSpan w:val="2"/>
            <w:shd w:val="clear" w:color="auto" w:fill="auto"/>
            <w:hideMark/>
          </w:tcPr>
          <w:p w14:paraId="48BDBED2" w14:textId="3DAE084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23</w:t>
            </w:r>
          </w:p>
        </w:tc>
        <w:tc>
          <w:tcPr>
            <w:tcW w:w="995" w:type="dxa"/>
            <w:shd w:val="clear" w:color="auto" w:fill="auto"/>
          </w:tcPr>
          <w:p w14:paraId="2CB5C277" w14:textId="614F0B27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hideMark/>
          </w:tcPr>
          <w:p w14:paraId="324E556F" w14:textId="5C21D51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25</w:t>
            </w:r>
          </w:p>
        </w:tc>
        <w:tc>
          <w:tcPr>
            <w:tcW w:w="851" w:type="dxa"/>
            <w:shd w:val="clear" w:color="auto" w:fill="auto"/>
            <w:hideMark/>
          </w:tcPr>
          <w:p w14:paraId="02304052" w14:textId="7606B5B5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709" w:type="dxa"/>
            <w:shd w:val="clear" w:color="auto" w:fill="auto"/>
            <w:hideMark/>
          </w:tcPr>
          <w:p w14:paraId="102037B9" w14:textId="1735897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850" w:type="dxa"/>
            <w:shd w:val="clear" w:color="auto" w:fill="auto"/>
          </w:tcPr>
          <w:p w14:paraId="4334CBD7" w14:textId="0FCB93F9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709" w:type="dxa"/>
          </w:tcPr>
          <w:p w14:paraId="3F0674F3" w14:textId="4B66FF40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29</w:t>
            </w:r>
          </w:p>
        </w:tc>
        <w:tc>
          <w:tcPr>
            <w:tcW w:w="993" w:type="dxa"/>
          </w:tcPr>
          <w:p w14:paraId="23454426" w14:textId="466944AA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708" w:type="dxa"/>
          </w:tcPr>
          <w:p w14:paraId="12F8706F" w14:textId="655BBD52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31</w:t>
            </w:r>
          </w:p>
        </w:tc>
        <w:tc>
          <w:tcPr>
            <w:tcW w:w="993" w:type="dxa"/>
          </w:tcPr>
          <w:p w14:paraId="274898C9" w14:textId="02733DDF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32</w:t>
            </w:r>
          </w:p>
        </w:tc>
        <w:tc>
          <w:tcPr>
            <w:tcW w:w="708" w:type="dxa"/>
          </w:tcPr>
          <w:p w14:paraId="7064B817" w14:textId="53B37C4B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33</w:t>
            </w:r>
          </w:p>
        </w:tc>
        <w:tc>
          <w:tcPr>
            <w:tcW w:w="851" w:type="dxa"/>
          </w:tcPr>
          <w:p w14:paraId="29335660" w14:textId="48870890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34</w:t>
            </w:r>
          </w:p>
        </w:tc>
        <w:tc>
          <w:tcPr>
            <w:tcW w:w="709" w:type="dxa"/>
          </w:tcPr>
          <w:p w14:paraId="3E2E37F9" w14:textId="2FE3F02D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35</w:t>
            </w:r>
          </w:p>
        </w:tc>
        <w:tc>
          <w:tcPr>
            <w:tcW w:w="1134" w:type="dxa"/>
          </w:tcPr>
          <w:p w14:paraId="4A42CC30" w14:textId="48129757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992" w:type="dxa"/>
          </w:tcPr>
          <w:p w14:paraId="1E2B65E2" w14:textId="4152280B" w:rsidR="00DD0E07" w:rsidRPr="00A734B6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37</w:t>
            </w:r>
          </w:p>
        </w:tc>
      </w:tr>
      <w:tr w:rsidR="00DD0E07" w:rsidRPr="00E4562B" w14:paraId="286E01F1" w14:textId="77777777" w:rsidTr="008445E5">
        <w:trPr>
          <w:trHeight w:val="300"/>
        </w:trPr>
        <w:tc>
          <w:tcPr>
            <w:tcW w:w="851" w:type="dxa"/>
            <w:shd w:val="clear" w:color="auto" w:fill="auto"/>
          </w:tcPr>
          <w:p w14:paraId="66A2E0E0" w14:textId="4FB78375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4" w:type="dxa"/>
            <w:shd w:val="clear" w:color="auto" w:fill="auto"/>
          </w:tcPr>
          <w:p w14:paraId="1199E4B1" w14:textId="4E3B0AF3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57E722AE" w14:textId="4A1FF840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48" w:type="dxa"/>
            <w:shd w:val="clear" w:color="auto" w:fill="auto"/>
          </w:tcPr>
          <w:p w14:paraId="592A58E2" w14:textId="47837F46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48A0B09D" w14:textId="2D814AA1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5" w:type="dxa"/>
            <w:shd w:val="clear" w:color="auto" w:fill="auto"/>
          </w:tcPr>
          <w:p w14:paraId="57A4610F" w14:textId="1AB679F9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582C571C" w14:textId="6571FB41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3816C522" w14:textId="60C0D67C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C957BC5" w14:textId="60F14623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DBA2D46" w14:textId="231C868E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1A67C82C" w14:textId="5DE4CC5F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1A770FA3" w14:textId="5418CE77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649F96E9" w14:textId="56B58C1D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596D5969" w14:textId="0DCD090F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530BF925" w14:textId="0DE133BB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</w:tcPr>
          <w:p w14:paraId="0D61DEC8" w14:textId="138A5804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7EAC4611" w14:textId="3D5F4514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3208E8D9" w14:textId="0AE9EFE1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2" w:type="dxa"/>
          </w:tcPr>
          <w:p w14:paraId="26BFD57E" w14:textId="13C2CDCD" w:rsidR="00DD0E07" w:rsidRPr="00993372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</w:t>
            </w:r>
          </w:p>
        </w:tc>
      </w:tr>
      <w:tr w:rsidR="00DD0E07" w:rsidRPr="00E4562B" w14:paraId="1BD20254" w14:textId="77777777" w:rsidTr="008445E5">
        <w:trPr>
          <w:trHeight w:val="300"/>
        </w:trPr>
        <w:tc>
          <w:tcPr>
            <w:tcW w:w="851" w:type="dxa"/>
            <w:shd w:val="clear" w:color="auto" w:fill="auto"/>
          </w:tcPr>
          <w:p w14:paraId="7A74FC59" w14:textId="65CAFA9D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4" w:type="dxa"/>
            <w:shd w:val="clear" w:color="auto" w:fill="auto"/>
          </w:tcPr>
          <w:p w14:paraId="7501DA24" w14:textId="36FD592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631A8200" w14:textId="30526AF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48" w:type="dxa"/>
            <w:shd w:val="clear" w:color="auto" w:fill="auto"/>
          </w:tcPr>
          <w:p w14:paraId="0AFA1BA3" w14:textId="64DE3CE0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802E354" w14:textId="3CD2519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5" w:type="dxa"/>
            <w:shd w:val="clear" w:color="auto" w:fill="auto"/>
          </w:tcPr>
          <w:p w14:paraId="61D7E04F" w14:textId="6B90DD2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31C52BE3" w14:textId="2F801B9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4318099" w14:textId="60AE8F1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2A1F6552" w14:textId="23B5855C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17EB875" w14:textId="05C9DFE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457726C9" w14:textId="2C9EA33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0717D566" w14:textId="5CE74A3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38625E81" w14:textId="301721C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30D05A66" w14:textId="0276DA09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4428C53C" w14:textId="2497347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</w:tcPr>
          <w:p w14:paraId="6B2361E4" w14:textId="57C528C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476F5287" w14:textId="41BA3FD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14BDD1B3" w14:textId="212F39D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2" w:type="dxa"/>
          </w:tcPr>
          <w:p w14:paraId="30AA9990" w14:textId="335DFB4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</w:t>
            </w:r>
          </w:p>
        </w:tc>
      </w:tr>
      <w:tr w:rsidR="00DD0E07" w:rsidRPr="00E4562B" w14:paraId="44A71476" w14:textId="77777777" w:rsidTr="008445E5">
        <w:trPr>
          <w:trHeight w:val="300"/>
        </w:trPr>
        <w:tc>
          <w:tcPr>
            <w:tcW w:w="851" w:type="dxa"/>
            <w:shd w:val="clear" w:color="auto" w:fill="auto"/>
          </w:tcPr>
          <w:p w14:paraId="5F186C29" w14:textId="0395CA0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4" w:type="dxa"/>
            <w:shd w:val="clear" w:color="auto" w:fill="auto"/>
          </w:tcPr>
          <w:p w14:paraId="46FA3C3B" w14:textId="2473F5E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08E58D63" w14:textId="0FACD7A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48" w:type="dxa"/>
            <w:shd w:val="clear" w:color="auto" w:fill="auto"/>
          </w:tcPr>
          <w:p w14:paraId="696DBC4B" w14:textId="74DA523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DD8554" w14:textId="76904644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5" w:type="dxa"/>
            <w:shd w:val="clear" w:color="auto" w:fill="auto"/>
          </w:tcPr>
          <w:p w14:paraId="1A50B991" w14:textId="17E49385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25EB9F2F" w14:textId="36FC0FB0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B4687B1" w14:textId="7EF29984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BD0854A" w14:textId="3BF86134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4996489D" w14:textId="42B5D24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256C9BFC" w14:textId="54516F3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52A8CA11" w14:textId="5325A23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305CDEDF" w14:textId="65CD327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75DECBAD" w14:textId="0C16875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7F38B4AA" w14:textId="57536C6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</w:tcPr>
          <w:p w14:paraId="3D77D1AC" w14:textId="367263B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38B38D53" w14:textId="5D67409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5B417AD3" w14:textId="5D2598AD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2" w:type="dxa"/>
          </w:tcPr>
          <w:p w14:paraId="1780D639" w14:textId="377DA969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</w:t>
            </w:r>
          </w:p>
        </w:tc>
      </w:tr>
      <w:tr w:rsidR="00DD0E07" w:rsidRPr="00E4562B" w14:paraId="3DAEA1CF" w14:textId="77777777" w:rsidTr="008445E5">
        <w:trPr>
          <w:trHeight w:val="300"/>
        </w:trPr>
        <w:tc>
          <w:tcPr>
            <w:tcW w:w="851" w:type="dxa"/>
            <w:shd w:val="clear" w:color="auto" w:fill="auto"/>
          </w:tcPr>
          <w:p w14:paraId="02E240C3" w14:textId="0124B50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4" w:type="dxa"/>
            <w:shd w:val="clear" w:color="auto" w:fill="auto"/>
          </w:tcPr>
          <w:p w14:paraId="3CDB2160" w14:textId="7841667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3D9C43FB" w14:textId="0005DC4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48" w:type="dxa"/>
            <w:shd w:val="clear" w:color="auto" w:fill="auto"/>
          </w:tcPr>
          <w:p w14:paraId="2EE8D870" w14:textId="7BE0290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5C41BE0" w14:textId="61936D0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5" w:type="dxa"/>
            <w:shd w:val="clear" w:color="auto" w:fill="auto"/>
          </w:tcPr>
          <w:p w14:paraId="3F6E3C63" w14:textId="6FC99740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030F7DE8" w14:textId="23BC74ED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45DDBE4" w14:textId="0FDE798C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FC96C8F" w14:textId="64E9B45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0D56734C" w14:textId="74B86E8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4891EE88" w14:textId="62762E9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2178B747" w14:textId="6AE5BA4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2F1BF51D" w14:textId="0A293AAD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5E97169A" w14:textId="6ABCA78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654AED35" w14:textId="6273FE7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</w:tcPr>
          <w:p w14:paraId="067AED3D" w14:textId="16F546C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34EBEE9D" w14:textId="5AA9720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5A2DD261" w14:textId="3188245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2" w:type="dxa"/>
          </w:tcPr>
          <w:p w14:paraId="5414D14F" w14:textId="6AD8FA15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</w:t>
            </w:r>
          </w:p>
        </w:tc>
      </w:tr>
      <w:tr w:rsidR="00DD0E07" w:rsidRPr="00E4562B" w14:paraId="421EBBAC" w14:textId="77777777" w:rsidTr="008445E5">
        <w:trPr>
          <w:trHeight w:val="300"/>
        </w:trPr>
        <w:tc>
          <w:tcPr>
            <w:tcW w:w="851" w:type="dxa"/>
            <w:shd w:val="clear" w:color="auto" w:fill="auto"/>
          </w:tcPr>
          <w:p w14:paraId="43886C18" w14:textId="1221264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4" w:type="dxa"/>
            <w:shd w:val="clear" w:color="auto" w:fill="auto"/>
          </w:tcPr>
          <w:p w14:paraId="63A7C004" w14:textId="1CC6AFBD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357E377D" w14:textId="0D50AAB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48" w:type="dxa"/>
            <w:shd w:val="clear" w:color="auto" w:fill="auto"/>
          </w:tcPr>
          <w:p w14:paraId="46238EAD" w14:textId="6AB326F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5D255BA3" w14:textId="75EBD4A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5" w:type="dxa"/>
            <w:shd w:val="clear" w:color="auto" w:fill="auto"/>
          </w:tcPr>
          <w:p w14:paraId="7D395F6B" w14:textId="734A30E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1D0E7898" w14:textId="00441D1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F352846" w14:textId="501BB95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556E317" w14:textId="52A31AB9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152C525" w14:textId="56450FA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4F61E379" w14:textId="32779CA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79607A49" w14:textId="31C21BC5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054040DA" w14:textId="7EB031A0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0D04A844" w14:textId="486CB7E4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06B7ED9B" w14:textId="0DD78DE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</w:tcPr>
          <w:p w14:paraId="59230FED" w14:textId="216BBC39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3126CEEA" w14:textId="3D20A05D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38DCBC5A" w14:textId="27B4D87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2" w:type="dxa"/>
          </w:tcPr>
          <w:p w14:paraId="3BEE5AD0" w14:textId="20FEE8C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</w:t>
            </w:r>
          </w:p>
        </w:tc>
      </w:tr>
      <w:tr w:rsidR="00DD0E07" w:rsidRPr="00E4562B" w14:paraId="05FD5D62" w14:textId="77777777" w:rsidTr="008445E5">
        <w:trPr>
          <w:trHeight w:val="300"/>
        </w:trPr>
        <w:tc>
          <w:tcPr>
            <w:tcW w:w="851" w:type="dxa"/>
            <w:shd w:val="clear" w:color="auto" w:fill="auto"/>
          </w:tcPr>
          <w:p w14:paraId="38EF6831" w14:textId="0ED70D4C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4" w:type="dxa"/>
            <w:shd w:val="clear" w:color="auto" w:fill="auto"/>
          </w:tcPr>
          <w:p w14:paraId="537CF033" w14:textId="6B25C2D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7B17AA8B" w14:textId="22AFE48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48" w:type="dxa"/>
            <w:shd w:val="clear" w:color="auto" w:fill="auto"/>
          </w:tcPr>
          <w:p w14:paraId="55F6846A" w14:textId="50DFF59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6D42C254" w14:textId="3ADCE80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5" w:type="dxa"/>
            <w:shd w:val="clear" w:color="auto" w:fill="auto"/>
          </w:tcPr>
          <w:p w14:paraId="3525F8F7" w14:textId="47BD8C3D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0CCCFDAA" w14:textId="4DB9CF2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F2C25BF" w14:textId="6C4C366C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BB0D2B3" w14:textId="42D0BCB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598FED59" w14:textId="5CE5103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019164C0" w14:textId="5AAB4C3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41D2BF11" w14:textId="7896E19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4CF8B42F" w14:textId="4F587BD9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7C255F8A" w14:textId="10941D8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40CF23A0" w14:textId="1D3EB5B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</w:tcPr>
          <w:p w14:paraId="65967994" w14:textId="09CEF5BF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58C31568" w14:textId="63B64AF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4F190D2C" w14:textId="6366065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2" w:type="dxa"/>
          </w:tcPr>
          <w:p w14:paraId="22C1F5BF" w14:textId="6E34B231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</w:t>
            </w:r>
          </w:p>
        </w:tc>
      </w:tr>
      <w:tr w:rsidR="00DD0E07" w:rsidRPr="00E4562B" w14:paraId="33FD5C4F" w14:textId="1079DEB4" w:rsidTr="008445E5">
        <w:trPr>
          <w:trHeight w:val="300"/>
        </w:trPr>
        <w:tc>
          <w:tcPr>
            <w:tcW w:w="851" w:type="dxa"/>
            <w:shd w:val="clear" w:color="auto" w:fill="auto"/>
            <w:hideMark/>
          </w:tcPr>
          <w:p w14:paraId="3D7ACDEA" w14:textId="753570B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4" w:type="dxa"/>
            <w:shd w:val="clear" w:color="auto" w:fill="auto"/>
            <w:hideMark/>
          </w:tcPr>
          <w:p w14:paraId="2B3A7229" w14:textId="1E31F02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6" w:type="dxa"/>
            <w:gridSpan w:val="2"/>
            <w:shd w:val="clear" w:color="auto" w:fill="auto"/>
            <w:hideMark/>
          </w:tcPr>
          <w:p w14:paraId="7C3A54CD" w14:textId="7CD7C42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48" w:type="dxa"/>
            <w:shd w:val="clear" w:color="auto" w:fill="auto"/>
            <w:hideMark/>
          </w:tcPr>
          <w:p w14:paraId="64D4285E" w14:textId="7C8C721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hideMark/>
          </w:tcPr>
          <w:p w14:paraId="3A1D8D91" w14:textId="3301D47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5" w:type="dxa"/>
            <w:shd w:val="clear" w:color="auto" w:fill="auto"/>
          </w:tcPr>
          <w:p w14:paraId="518D0374" w14:textId="6840B9A9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  <w:hideMark/>
          </w:tcPr>
          <w:p w14:paraId="1ACCD157" w14:textId="161F7FD5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3E87AC08" w14:textId="5177D662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75DF75EF" w14:textId="7D685CC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B24FB11" w14:textId="27BCC6DE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18BC5986" w14:textId="1025F48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19EAEE8D" w14:textId="1B221278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2CBE43C4" w14:textId="052B4703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14:paraId="14933073" w14:textId="684FE12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</w:tcPr>
          <w:p w14:paraId="150DE212" w14:textId="5B7D95AB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</w:tcPr>
          <w:p w14:paraId="29F16E0E" w14:textId="7BE3AEAA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</w:tcPr>
          <w:p w14:paraId="70E7D905" w14:textId="68B09F06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4AF63983" w14:textId="5AD19F57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992" w:type="dxa"/>
          </w:tcPr>
          <w:p w14:paraId="2E615DCF" w14:textId="32F755F0" w:rsidR="00DD0E07" w:rsidRPr="00E4562B" w:rsidRDefault="00DD0E07" w:rsidP="00DD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</w:t>
            </w:r>
          </w:p>
        </w:tc>
      </w:tr>
      <w:tr w:rsidR="00DD0E07" w:rsidRPr="00E4562B" w14:paraId="3EA35756" w14:textId="77777777" w:rsidTr="008B3F4D">
        <w:trPr>
          <w:trHeight w:val="765"/>
        </w:trPr>
        <w:tc>
          <w:tcPr>
            <w:tcW w:w="15877" w:type="dxa"/>
            <w:gridSpan w:val="21"/>
          </w:tcPr>
          <w:p w14:paraId="12715B27" w14:textId="24F59087" w:rsidR="00DD0E07" w:rsidRPr="00B10741" w:rsidRDefault="008C2390" w:rsidP="00DD0E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*</w:t>
            </w:r>
            <w:r w:rsidR="00DD0E07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="00DD0E07"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Фактические выбросы </w:t>
            </w:r>
            <w:r w:rsidR="00DD0E07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загрязнителей</w:t>
            </w:r>
            <w:r w:rsidR="00DD0E07"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 каждому стационарному источнику предприятия за 202</w:t>
            </w:r>
            <w:r w:rsidR="002635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  <w:r w:rsidR="00DD0E07"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год не</w:t>
            </w:r>
            <w:r w:rsidR="00DD0E07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превыш</w:t>
            </w:r>
            <w:proofErr w:type="spellStart"/>
            <w:r w:rsidR="00DD0E07" w:rsidRPr="00B1074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ают</w:t>
            </w:r>
            <w:proofErr w:type="spellEnd"/>
            <w:r w:rsidR="00DD0E07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пороговых значений, установленных в Приложении 2 Правил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</w:rPr>
              <w:t xml:space="preserve"> ведения Регистра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</w:rPr>
              <w:t>выбросов и переноса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</w:rPr>
              <w:t>загрязнителей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утвержденных 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ом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</w:rPr>
              <w:t xml:space="preserve"> Министра экологии, геологии и природных ресурсов Республики Казахстан от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</w:rPr>
              <w:t>31 августа 2021 года № 346</w:t>
            </w:r>
            <w:r w:rsidR="00DD0E07" w:rsidRPr="00B1074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(далее - Правила)</w:t>
            </w:r>
            <w:r w:rsidR="00DD0E07" w:rsidRPr="00E4562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C2B1B9" w14:textId="77777777" w:rsidR="00DD0E07" w:rsidRPr="00AE0140" w:rsidRDefault="00DD0E07" w:rsidP="00DD0E07">
            <w:pPr>
              <w:pStyle w:val="3"/>
              <w:shd w:val="clear" w:color="auto" w:fill="FFFFFF"/>
              <w:spacing w:before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4E7C4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Объемы эмиссий тяжелых металлов</w:t>
            </w:r>
            <w:r w:rsidRPr="004E7C4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в атмосферный воздух при хранении нефти, факельном сжигании при добыче нефти и газа</w:t>
            </w:r>
            <w:r w:rsidRPr="004E7C4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</w:t>
            </w:r>
            <w:r w:rsidRPr="00B10741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рассчитанные согласно </w:t>
            </w:r>
            <w:r w:rsidRPr="00B1074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Методик</w:t>
            </w:r>
            <w:r w:rsidRPr="00B1074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е</w:t>
            </w:r>
            <w:r w:rsidRPr="00B1074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расчета эмиссий тяжелых металлов</w:t>
            </w:r>
            <w:r w:rsidRPr="00B1074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, утвержденной п</w:t>
            </w:r>
            <w:r w:rsidRPr="00AE0140">
              <w:rPr>
                <w:rFonts w:ascii="Times New Roman" w:eastAsia="Times New Roman" w:hAnsi="Times New Roman" w:cs="Times New Roman"/>
                <w:color w:val="auto"/>
                <w:spacing w:val="2"/>
                <w:sz w:val="20"/>
                <w:szCs w:val="20"/>
              </w:rPr>
              <w:t>риказ</w:t>
            </w:r>
            <w:r w:rsidRPr="00B10741">
              <w:rPr>
                <w:rFonts w:ascii="Times New Roman" w:hAnsi="Times New Roman" w:cs="Times New Roman"/>
                <w:color w:val="auto"/>
                <w:spacing w:val="2"/>
                <w:sz w:val="20"/>
                <w:szCs w:val="20"/>
                <w:lang w:val="ru-RU"/>
              </w:rPr>
              <w:t>ом</w:t>
            </w:r>
            <w:r w:rsidRPr="00AE0140">
              <w:rPr>
                <w:rFonts w:ascii="Times New Roman" w:eastAsia="Times New Roman" w:hAnsi="Times New Roman" w:cs="Times New Roman"/>
                <w:color w:val="auto"/>
                <w:spacing w:val="2"/>
                <w:sz w:val="20"/>
                <w:szCs w:val="20"/>
              </w:rPr>
              <w:t xml:space="preserve"> Министра экологии, геологии и природных ресурсов Республики Казахстан от 28 января 2022 года №</w:t>
            </w:r>
            <w:r w:rsidRPr="00B1074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>2</w:t>
            </w:r>
            <w:r w:rsidRPr="00AE0140">
              <w:rPr>
                <w:rFonts w:ascii="Times New Roman" w:eastAsia="Times New Roman" w:hAnsi="Times New Roman" w:cs="Times New Roman"/>
                <w:color w:val="auto"/>
                <w:spacing w:val="2"/>
                <w:sz w:val="20"/>
                <w:szCs w:val="20"/>
              </w:rPr>
              <w:t>6</w:t>
            </w:r>
            <w:r w:rsidRPr="00B10741">
              <w:rPr>
                <w:rFonts w:ascii="Times New Roman" w:hAnsi="Times New Roman" w:cs="Times New Roman"/>
                <w:color w:val="auto"/>
                <w:spacing w:val="2"/>
                <w:sz w:val="20"/>
                <w:szCs w:val="20"/>
                <w:lang w:val="ru-RU"/>
              </w:rPr>
              <w:t xml:space="preserve">, также не превышают </w:t>
            </w:r>
            <w:r w:rsidRPr="00E4562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пороговых значений, установленных в Приложении 2 Правил.</w:t>
            </w:r>
          </w:p>
          <w:p w14:paraId="7A21FB6F" w14:textId="77777777" w:rsidR="00DD0E07" w:rsidRPr="00E4562B" w:rsidRDefault="00DD0E07" w:rsidP="00DD0E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6931A2" w14:textId="29A1EAB2" w:rsidR="00E4562B" w:rsidRDefault="00E4562B"/>
    <w:p w14:paraId="43B57625" w14:textId="08B0717C" w:rsidR="00E4562B" w:rsidRDefault="00E4562B"/>
    <w:p w14:paraId="73FE4AE1" w14:textId="77777777" w:rsidR="00A734B6" w:rsidRDefault="00A734B6"/>
    <w:p w14:paraId="0226899D" w14:textId="5CD326E0" w:rsidR="00E4562B" w:rsidRDefault="00E4562B"/>
    <w:p w14:paraId="2B87414F" w14:textId="7EE136AE" w:rsidR="00366672" w:rsidRDefault="00366672"/>
    <w:p w14:paraId="20FBC040" w14:textId="77777777" w:rsidR="00366672" w:rsidRDefault="00366672"/>
    <w:p w14:paraId="74C60161" w14:textId="19C20BB9" w:rsidR="00E4562B" w:rsidRDefault="00E4562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1897"/>
        <w:gridCol w:w="3045"/>
        <w:gridCol w:w="2970"/>
        <w:gridCol w:w="3851"/>
        <w:gridCol w:w="2170"/>
      </w:tblGrid>
      <w:tr w:rsidR="00CB7452" w:rsidRPr="00CB7452" w14:paraId="2A5C1EAE" w14:textId="77777777" w:rsidTr="00CB7452">
        <w:trPr>
          <w:trHeight w:val="30"/>
        </w:trPr>
        <w:tc>
          <w:tcPr>
            <w:tcW w:w="5000" w:type="pct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10652" w14:textId="77777777" w:rsidR="00CB7452" w:rsidRPr="00CB7452" w:rsidRDefault="00CB7452" w:rsidP="00CB745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>Данные</w:t>
            </w:r>
            <w:proofErr w:type="spellEnd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об</w:t>
            </w:r>
            <w:proofErr w:type="spellEnd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объемах</w:t>
            </w:r>
            <w:proofErr w:type="spellEnd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отходов</w:t>
            </w:r>
            <w:proofErr w:type="spellEnd"/>
          </w:p>
        </w:tc>
      </w:tr>
      <w:tr w:rsidR="00CB7452" w:rsidRPr="00CB7452" w14:paraId="08903AFB" w14:textId="77777777" w:rsidTr="00CB7452">
        <w:trPr>
          <w:trHeight w:val="30"/>
        </w:trPr>
        <w:tc>
          <w:tcPr>
            <w:tcW w:w="3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1B71A" w14:textId="77777777" w:rsidR="00CB7452" w:rsidRPr="00CB7452" w:rsidRDefault="00CB7452" w:rsidP="00CB7452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A3BA2" w14:textId="77777777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Вид</w:t>
            </w:r>
            <w:proofErr w:type="spellEnd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отхода</w:t>
            </w:r>
            <w:proofErr w:type="spellEnd"/>
          </w:p>
        </w:tc>
        <w:tc>
          <w:tcPr>
            <w:tcW w:w="10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E91DD" w14:textId="77777777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Объем, накопленных отходов на начало отчетного года (т)</w:t>
            </w:r>
          </w:p>
        </w:tc>
        <w:tc>
          <w:tcPr>
            <w:tcW w:w="9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EA739" w14:textId="77777777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Код отхода в соответствии с классификатором отходов*</w:t>
            </w:r>
          </w:p>
        </w:tc>
        <w:tc>
          <w:tcPr>
            <w:tcW w:w="128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20AAC" w14:textId="77777777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Вид операции, которому подвергается отход ("У"/ "В")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067F1" w14:textId="77777777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745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Остаток отходов на конец отчетного года (т)</w:t>
            </w:r>
          </w:p>
        </w:tc>
      </w:tr>
      <w:tr w:rsidR="00CB7452" w:rsidRPr="00CB7452" w14:paraId="1E8E2E35" w14:textId="77777777" w:rsidTr="00CB7452">
        <w:trPr>
          <w:trHeight w:val="53"/>
        </w:trPr>
        <w:tc>
          <w:tcPr>
            <w:tcW w:w="3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36C07" w14:textId="77777777" w:rsidR="00CB7452" w:rsidRPr="00CB7452" w:rsidRDefault="00CB7452" w:rsidP="00CB7452">
            <w:pPr>
              <w:spacing w:after="2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CB745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40EE6" w14:textId="3195A34A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0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C7CE6" w14:textId="54A6107E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9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05A65" w14:textId="01D39DF9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28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8C289" w14:textId="2E601806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BE6B3" w14:textId="37866B5C" w:rsidR="00CB7452" w:rsidRP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6</w:t>
            </w:r>
          </w:p>
        </w:tc>
      </w:tr>
      <w:tr w:rsidR="00CB7452" w:rsidRPr="00CB7452" w14:paraId="04153F92" w14:textId="77777777" w:rsidTr="00CB7452">
        <w:trPr>
          <w:trHeight w:val="53"/>
        </w:trPr>
        <w:tc>
          <w:tcPr>
            <w:tcW w:w="3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55781" w14:textId="3E3479C3" w:rsidR="00CB7452" w:rsidRPr="00CB7452" w:rsidRDefault="00CB7452" w:rsidP="00CB7452">
            <w:pPr>
              <w:spacing w:after="2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AE832" w14:textId="7E3010BE" w:rsid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01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ABB6E" w14:textId="14FF403D" w:rsid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528B3" w14:textId="1F501757" w:rsid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8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74EA4" w14:textId="5E9C1A67" w:rsid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2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0CDD4" w14:textId="25ADCB4B" w:rsidR="00CB7452" w:rsidRDefault="00CB7452" w:rsidP="00CB745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CB7452" w:rsidRPr="00CB7452" w14:paraId="4C8ADFAB" w14:textId="77777777" w:rsidTr="00CB7452">
        <w:trPr>
          <w:trHeight w:val="30"/>
        </w:trPr>
        <w:tc>
          <w:tcPr>
            <w:tcW w:w="5000" w:type="pct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F5E2D" w14:textId="77777777" w:rsidR="00CB7452" w:rsidRPr="00CB7452" w:rsidRDefault="00CB7452" w:rsidP="00CB7452">
            <w:pPr>
              <w:spacing w:after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7452">
              <w:rPr>
                <w:rFonts w:ascii="Times New Roman" w:eastAsia="Times New Roman" w:hAnsi="Times New Roman"/>
                <w:sz w:val="20"/>
                <w:szCs w:val="20"/>
              </w:rPr>
              <w:t>Примечание:</w:t>
            </w:r>
          </w:p>
          <w:p w14:paraId="5D96D24B" w14:textId="77777777" w:rsidR="00CB7452" w:rsidRDefault="00CB7452" w:rsidP="00CB7452">
            <w:pPr>
              <w:spacing w:after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7452">
              <w:rPr>
                <w:rFonts w:ascii="Times New Roman" w:eastAsia="Times New Roman" w:hAnsi="Times New Roman"/>
                <w:sz w:val="20"/>
                <w:szCs w:val="20"/>
              </w:rPr>
              <w:t>*</w:t>
            </w:r>
            <w:r w:rsidRPr="00CB7452">
              <w:rPr>
                <w:sz w:val="20"/>
                <w:szCs w:val="20"/>
              </w:rPr>
              <w:t xml:space="preserve"> </w:t>
            </w:r>
            <w:r w:rsidRPr="00CB7452">
              <w:rPr>
                <w:rFonts w:ascii="Times New Roman" w:eastAsia="Times New Roman" w:hAnsi="Times New Roman"/>
                <w:sz w:val="20"/>
                <w:szCs w:val="20"/>
              </w:rPr>
              <w:t>Данные об объемах отходов указываются в случае превышения переноса за пределы объекта двух тонн в год для опасных отходов или двух тысяч тонн в год для неопасных отходов, с разграничением между опасными и неопасными отходами, указанием соответственно пометки "В" или "У" (в зависимости от предназначения отходов для восстановления или удаления).</w:t>
            </w:r>
          </w:p>
          <w:p w14:paraId="4A1CC3A8" w14:textId="757C145C" w:rsidR="00CB7452" w:rsidRPr="00CB7452" w:rsidRDefault="00CB7452" w:rsidP="00CB7452">
            <w:pPr>
              <w:spacing w:after="20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Объемы образованных отходов за 2023 год не превышают переноса </w:t>
            </w:r>
            <w:r w:rsidRPr="00CB7452">
              <w:rPr>
                <w:rFonts w:ascii="Times New Roman" w:eastAsia="Times New Roman" w:hAnsi="Times New Roman"/>
                <w:sz w:val="20"/>
                <w:szCs w:val="20"/>
              </w:rPr>
              <w:t>за пределы объекта двух тонн в год для опасных отходов или двух тысяч тонн в год для неопасных отходов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.</w:t>
            </w:r>
          </w:p>
        </w:tc>
      </w:tr>
    </w:tbl>
    <w:p w14:paraId="1AA35BAF" w14:textId="77777777" w:rsidR="00CB7452" w:rsidRPr="00E4562B" w:rsidRDefault="00CB7452" w:rsidP="00761475"/>
    <w:sectPr w:rsidR="00CB7452" w:rsidRPr="00E4562B" w:rsidSect="00A734B6">
      <w:pgSz w:w="16838" w:h="11906" w:orient="landscape"/>
      <w:pgMar w:top="567" w:right="1134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5C892" w14:textId="77777777" w:rsidR="002F3B96" w:rsidRDefault="002F3B96" w:rsidP="00160FFF">
      <w:pPr>
        <w:spacing w:after="0" w:line="240" w:lineRule="auto"/>
      </w:pPr>
      <w:r>
        <w:separator/>
      </w:r>
    </w:p>
  </w:endnote>
  <w:endnote w:type="continuationSeparator" w:id="0">
    <w:p w14:paraId="410214FB" w14:textId="77777777" w:rsidR="002F3B96" w:rsidRDefault="002F3B96" w:rsidP="0016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6C1A4" w14:textId="77777777" w:rsidR="002F3B96" w:rsidRDefault="002F3B96" w:rsidP="00160FFF">
      <w:pPr>
        <w:spacing w:after="0" w:line="240" w:lineRule="auto"/>
      </w:pPr>
      <w:r>
        <w:separator/>
      </w:r>
    </w:p>
  </w:footnote>
  <w:footnote w:type="continuationSeparator" w:id="0">
    <w:p w14:paraId="359257B4" w14:textId="77777777" w:rsidR="002F3B96" w:rsidRDefault="002F3B96" w:rsidP="00160F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16"/>
    <w:rsid w:val="000066D8"/>
    <w:rsid w:val="00034195"/>
    <w:rsid w:val="00160FFF"/>
    <w:rsid w:val="001A527F"/>
    <w:rsid w:val="00232327"/>
    <w:rsid w:val="0026354C"/>
    <w:rsid w:val="002F3B96"/>
    <w:rsid w:val="00332FA2"/>
    <w:rsid w:val="003504EA"/>
    <w:rsid w:val="00366672"/>
    <w:rsid w:val="003D07E9"/>
    <w:rsid w:val="004E7C42"/>
    <w:rsid w:val="004F15C7"/>
    <w:rsid w:val="0069240F"/>
    <w:rsid w:val="00753725"/>
    <w:rsid w:val="00761475"/>
    <w:rsid w:val="007C3AE7"/>
    <w:rsid w:val="00830AAE"/>
    <w:rsid w:val="008445E5"/>
    <w:rsid w:val="008B3F4D"/>
    <w:rsid w:val="008C2390"/>
    <w:rsid w:val="00993372"/>
    <w:rsid w:val="00A226E9"/>
    <w:rsid w:val="00A23016"/>
    <w:rsid w:val="00A734B6"/>
    <w:rsid w:val="00AE0140"/>
    <w:rsid w:val="00B10741"/>
    <w:rsid w:val="00B8056C"/>
    <w:rsid w:val="00B96E65"/>
    <w:rsid w:val="00C203AC"/>
    <w:rsid w:val="00CB7452"/>
    <w:rsid w:val="00D02E08"/>
    <w:rsid w:val="00D16B20"/>
    <w:rsid w:val="00D51A8C"/>
    <w:rsid w:val="00DD0E07"/>
    <w:rsid w:val="00E033C7"/>
    <w:rsid w:val="00E3018C"/>
    <w:rsid w:val="00E4562B"/>
    <w:rsid w:val="00E7005E"/>
    <w:rsid w:val="00F11362"/>
    <w:rsid w:val="00FC3F7D"/>
    <w:rsid w:val="00FE5FDA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0DEA2"/>
  <w15:chartTrackingRefBased/>
  <w15:docId w15:val="{E6527D2E-C71C-4738-BF2C-41F5EB2C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01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3D07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1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E0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D07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6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0FFF"/>
  </w:style>
  <w:style w:type="paragraph" w:styleId="a6">
    <w:name w:val="footer"/>
    <w:basedOn w:val="a"/>
    <w:link w:val="a7"/>
    <w:uiPriority w:val="99"/>
    <w:unhideWhenUsed/>
    <w:rsid w:val="0016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0FFF"/>
  </w:style>
  <w:style w:type="paragraph" w:customStyle="1" w:styleId="Default">
    <w:name w:val="Default"/>
    <w:qFormat/>
    <w:rsid w:val="00A226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5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 Oil and Gas</Company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 Tulegenova</dc:creator>
  <cp:keywords/>
  <dc:description/>
  <cp:lastModifiedBy>Assel Yessenaliyeva</cp:lastModifiedBy>
  <cp:revision>17</cp:revision>
  <dcterms:created xsi:type="dcterms:W3CDTF">2022-03-29T06:00:00Z</dcterms:created>
  <dcterms:modified xsi:type="dcterms:W3CDTF">2024-03-05T06:53:00Z</dcterms:modified>
</cp:coreProperties>
</file>