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2F0" w:rsidRDefault="006D6F9B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2F0" w:rsidRPr="00633CEB" w:rsidRDefault="006D6F9B">
      <w:pPr>
        <w:spacing w:after="0"/>
        <w:rPr>
          <w:lang w:val="ru-RU"/>
        </w:rPr>
      </w:pPr>
      <w:r w:rsidRPr="00633CEB">
        <w:rPr>
          <w:b/>
          <w:color w:val="000000"/>
          <w:sz w:val="28"/>
          <w:lang w:val="ru-RU"/>
        </w:rPr>
        <w:t xml:space="preserve">О проекте Закона Республики Казахстан "О внесении изменений и дополнений в Кодекс Республики Казахстан "О налогах и других обязательных платежах в бюджет" (Налоговый кодекс) и Закон Республики Казахстан "О введении в действие Кодекса Республики </w:t>
      </w:r>
      <w:r w:rsidRPr="00633CEB">
        <w:rPr>
          <w:b/>
          <w:color w:val="000000"/>
          <w:sz w:val="28"/>
          <w:lang w:val="ru-RU"/>
        </w:rPr>
        <w:t>Казахстан "О налогах и других обязательных платежах в бюджет" (Налоговый кодекс)"</w:t>
      </w:r>
    </w:p>
    <w:p w:rsidR="00E612F0" w:rsidRPr="00633CEB" w:rsidRDefault="006D6F9B">
      <w:pPr>
        <w:spacing w:after="0"/>
        <w:jc w:val="both"/>
        <w:rPr>
          <w:lang w:val="ru-RU"/>
        </w:rPr>
      </w:pPr>
      <w:r w:rsidRPr="00633CEB">
        <w:rPr>
          <w:color w:val="000000"/>
          <w:sz w:val="28"/>
          <w:lang w:val="ru-RU"/>
        </w:rPr>
        <w:t>Постановление Правительства Республики Казахстан от 26 августа 2022 года № 609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" w:name="z3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Правительство Республики Казахстан </w:t>
      </w:r>
      <w:r w:rsidRPr="00633CEB">
        <w:rPr>
          <w:b/>
          <w:color w:val="000000"/>
          <w:sz w:val="28"/>
          <w:lang w:val="ru-RU"/>
        </w:rPr>
        <w:t>ПОСТАНОВЛЯЕТ: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" w:name="z4"/>
      <w:bookmarkEnd w:id="1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внести на рассмотрение Мажилиса </w:t>
      </w:r>
      <w:r w:rsidRPr="00633CEB">
        <w:rPr>
          <w:color w:val="000000"/>
          <w:sz w:val="28"/>
          <w:lang w:val="ru-RU"/>
        </w:rPr>
        <w:t>Парламента Республики Казахстан проект Закона Республики Казахстан "О внесении изменений и дополнений в Кодекс Республики Казахстан "О налогах и других обязательных платежах в бюджет" (Налоговый кодекс) и Закон Республики Казахстан "О введении в действие К</w:t>
      </w:r>
      <w:r w:rsidRPr="00633CEB">
        <w:rPr>
          <w:color w:val="000000"/>
          <w:sz w:val="28"/>
          <w:lang w:val="ru-RU"/>
        </w:rPr>
        <w:t>одекса Республики Казахстан "О налогах и других обязательных платежах в бюджет" (Налоговый кодекс)".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E612F0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E612F0" w:rsidRDefault="006D6F9B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33CEB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Премьер-Министр</w:t>
            </w:r>
          </w:p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0"/>
            </w:pPr>
          </w:p>
          <w:p w:rsidR="00E612F0" w:rsidRDefault="006D6F9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0"/>
            </w:pPr>
            <w:r>
              <w:rPr>
                <w:i/>
                <w:color w:val="000000"/>
                <w:sz w:val="20"/>
              </w:rPr>
              <w:t>А. Смаилов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Проект</w:t>
            </w:r>
          </w:p>
        </w:tc>
      </w:tr>
    </w:tbl>
    <w:p w:rsidR="00E612F0" w:rsidRPr="00633CEB" w:rsidRDefault="006D6F9B">
      <w:pPr>
        <w:spacing w:after="0"/>
        <w:rPr>
          <w:lang w:val="ru-RU"/>
        </w:rPr>
      </w:pPr>
      <w:bookmarkStart w:id="3" w:name="z7"/>
      <w:r w:rsidRPr="00633CEB">
        <w:rPr>
          <w:b/>
          <w:color w:val="000000"/>
          <w:lang w:val="ru-RU"/>
        </w:rPr>
        <w:t xml:space="preserve"> ЗАКОН</w:t>
      </w:r>
      <w:r w:rsidRPr="00633CEB">
        <w:rPr>
          <w:lang w:val="ru-RU"/>
        </w:rPr>
        <w:br/>
      </w:r>
      <w:r w:rsidRPr="00633CEB">
        <w:rPr>
          <w:b/>
          <w:color w:val="000000"/>
          <w:lang w:val="ru-RU"/>
        </w:rPr>
        <w:t>РЕСПУБЛИКИ КАЗАХСТАН</w:t>
      </w:r>
      <w:r w:rsidRPr="00633CEB">
        <w:rPr>
          <w:lang w:val="ru-RU"/>
        </w:rPr>
        <w:br/>
      </w:r>
      <w:r w:rsidRPr="00633CEB">
        <w:rPr>
          <w:b/>
          <w:color w:val="000000"/>
          <w:lang w:val="ru-RU"/>
        </w:rPr>
        <w:t xml:space="preserve">О внесении изменений и дополнений в Кодекс Республики </w:t>
      </w:r>
      <w:r w:rsidRPr="00633CEB">
        <w:rPr>
          <w:b/>
          <w:color w:val="000000"/>
          <w:lang w:val="ru-RU"/>
        </w:rPr>
        <w:t>Казахстан "О налогах и других обязательных платежах в бюджет" (Налоговый кодекс) и Закон Республики Казахстан "О введении в действие Кодекса Республики Казахстан "О налогах и других обязательных платежах в бюджет" (Налоговый кодекс)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" w:name="z8"/>
      <w:bookmarkEnd w:id="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Статья 1. Внести </w:t>
      </w:r>
      <w:r w:rsidRPr="00633CEB">
        <w:rPr>
          <w:color w:val="000000"/>
          <w:sz w:val="28"/>
          <w:lang w:val="ru-RU"/>
        </w:rPr>
        <w:t>изменения и дополнения в следующие законодательные акты Республики Казахстан: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" w:name="z9"/>
      <w:bookmarkEnd w:id="4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1. В Кодекс Республики Казахстан от 25 декабря 2017 года "О налогах и других обязательных платежах в бюджет" (Налоговый кодекс):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" w:name="z10"/>
      <w:bookmarkEnd w:id="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1) в пункте 1 статьи 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</w:t>
      </w:r>
      <w:r w:rsidRPr="00633CEB">
        <w:rPr>
          <w:color w:val="000000"/>
          <w:sz w:val="28"/>
          <w:lang w:val="ru-RU"/>
        </w:rPr>
        <w:t>кт 38) дополнить 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"физическому лицу, пострадавшему в результате чрезвычайной ситуации;";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" w:name="z13"/>
      <w:bookmarkEnd w:id="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49)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"49) добыча – весь комплекс работ (операций), непосредственно связанных с и</w:t>
      </w:r>
      <w:r w:rsidRPr="00633CEB">
        <w:rPr>
          <w:color w:val="000000"/>
          <w:sz w:val="28"/>
          <w:lang w:val="ru-RU"/>
        </w:rPr>
        <w:t>звлечением минерального сырья или твердых полезных ископаемых из недр на поверхность и (или) отделением полезных ископаемых из мест их залегания, в том числе из техногенных минеральных образований, с забором подземных вод;";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подпункт 49-1)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подпункте 53) после слов "удерживаемых у источника выплаты," дополнить словами "и единого платежа с заработной платы;";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часть вторую пункта 4 статьи 3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3) пункт 3 статьи 16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"Эл</w:t>
      </w:r>
      <w:r w:rsidRPr="00633CEB">
        <w:rPr>
          <w:color w:val="000000"/>
          <w:sz w:val="28"/>
          <w:lang w:val="ru-RU"/>
        </w:rPr>
        <w:t>ектронный налогоплательщик вправе определить уполномоченного представителя путем оформления электронного документа посредством веб-приложения налоговых органов, удостоверенного электронной цифровой подписью каждой из сторон, в котором указываются соответст</w:t>
      </w:r>
      <w:r w:rsidRPr="00633CEB">
        <w:rPr>
          <w:color w:val="000000"/>
          <w:sz w:val="28"/>
          <w:lang w:val="ru-RU"/>
        </w:rPr>
        <w:t>вующие полномочия представителя.";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4) пункт 4 статьи 19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" w:name="z21"/>
      <w:bookmarkEnd w:id="1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"4. При выявлении фактов уклонения от уплаты налогов и платежей в бюджет в ходе налоговой проверки, а также преднамеренного банкротства, указывающих на призн</w:t>
      </w:r>
      <w:r w:rsidRPr="00633CEB">
        <w:rPr>
          <w:color w:val="000000"/>
          <w:sz w:val="28"/>
          <w:lang w:val="ru-RU"/>
        </w:rPr>
        <w:t>аки уголовного правонарушения, налоговые органы направляют соответствующим правоохранительным органам материалы, отнесенные к их подследственности, для принятия процессуального решения в соответствии с законами Республики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" w:name="z22"/>
      <w:bookmarkEnd w:id="1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5) в статье 24: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" w:name="z23"/>
      <w:bookmarkEnd w:id="1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восьмой подпункта 13)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" w:name="z24"/>
      <w:bookmarkEnd w:id="1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"юридического лица, структурного подразделения юридического лица, физического лица, состоящего на регистрационном учете в качестве индивидуального предпринимателя, имеющих налоговую за</w:t>
      </w:r>
      <w:r w:rsidRPr="00633CEB">
        <w:rPr>
          <w:color w:val="000000"/>
          <w:sz w:val="28"/>
          <w:lang w:val="ru-RU"/>
        </w:rPr>
        <w:t>долженность, не погашенную в течение двух месяцев со дня ее возникновения, в размере более 5 000-кратного размера месячного расчетного показателя, установленного законом о республиканском бюджете и действующего на 1 января соответствующего финансового года</w:t>
      </w:r>
      <w:r w:rsidRPr="00633CEB">
        <w:rPr>
          <w:color w:val="000000"/>
          <w:sz w:val="28"/>
          <w:lang w:val="ru-RU"/>
        </w:rPr>
        <w:t>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" w:name="z25"/>
      <w:bookmarkEnd w:id="2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подпункте 15)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" w:name="z26"/>
      <w:bookmarkEnd w:id="2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" w:name="z27"/>
      <w:bookmarkEnd w:id="2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"15) отказать в открытии банковских счетов, за исключением корреспондентских счетов, а также банковских счетов, предназначенных для получения пособий и социальных выплат, вып</w:t>
      </w:r>
      <w:r w:rsidRPr="00633CEB">
        <w:rPr>
          <w:color w:val="000000"/>
          <w:sz w:val="28"/>
          <w:lang w:val="ru-RU"/>
        </w:rPr>
        <w:t>лачиваемых из государственного бюджета и Государственного фонда социального страхования, пенсий, выплачиваемых из государственного бюджета и (или) единого накопительного пенсионного фонда, и (или) добровольного накопительного пенсионного фонда, алиментов (</w:t>
      </w:r>
      <w:r w:rsidRPr="00633CEB">
        <w:rPr>
          <w:color w:val="000000"/>
          <w:sz w:val="28"/>
          <w:lang w:val="ru-RU"/>
        </w:rPr>
        <w:t xml:space="preserve">денег, предназначенных на содержание несовершеннолетних и нетрудоспособных совершеннолетних детей), а также банковских счетов по договору об образовательном накопительном вкладе, заключенному в </w:t>
      </w:r>
      <w:r w:rsidRPr="00633CEB">
        <w:rPr>
          <w:color w:val="000000"/>
          <w:sz w:val="28"/>
          <w:lang w:val="ru-RU"/>
        </w:rPr>
        <w:lastRenderedPageBreak/>
        <w:t>соответствии с Законом Республики Казахстан "О Государственной</w:t>
      </w:r>
      <w:r w:rsidRPr="00633CEB">
        <w:rPr>
          <w:color w:val="000000"/>
          <w:sz w:val="28"/>
          <w:lang w:val="ru-RU"/>
        </w:rPr>
        <w:t xml:space="preserve"> образовательной накопительной системе", банковских счетов, предназначенных для зачисления платежей и субсидий в целях оплаты за арендованное жилье в частном жилищном фонде, единовременных пенсионных выплат, зачисляемых из единого накопительного пенсионног</w:t>
      </w:r>
      <w:r w:rsidRPr="00633CEB">
        <w:rPr>
          <w:color w:val="000000"/>
          <w:sz w:val="28"/>
          <w:lang w:val="ru-RU"/>
        </w:rPr>
        <w:t>о фонда в целях улучшения жилищных условий и (или) оплаты лечения:";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" w:name="z28"/>
      <w:bookmarkEnd w:id="2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пятым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" w:name="z29"/>
      <w:bookmarkEnd w:id="2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этом в случае согласия налогоплательщика, имеющего налоговую задолженность, задолженность по социальным платежам, банк </w:t>
      </w:r>
      <w:r w:rsidRPr="00633CEB">
        <w:rPr>
          <w:color w:val="000000"/>
          <w:sz w:val="28"/>
          <w:lang w:val="ru-RU"/>
        </w:rPr>
        <w:t>вправе открыть банковский счет при условии осуществления расходных операций по такому банковскому счету после полного погашения налоговой задолженности, задолженности по социальным платежам, в том числе путем перечисления данных видов задолженности налогоп</w:t>
      </w:r>
      <w:r w:rsidRPr="00633CEB">
        <w:rPr>
          <w:color w:val="000000"/>
          <w:sz w:val="28"/>
          <w:lang w:val="ru-RU"/>
        </w:rPr>
        <w:t>лательщиком с указанного банковского счета.";</w:t>
      </w:r>
    </w:p>
    <w:p w:rsidR="00E612F0" w:rsidRDefault="006D6F9B">
      <w:pPr>
        <w:spacing w:after="0"/>
        <w:jc w:val="both"/>
      </w:pPr>
      <w:bookmarkStart w:id="26" w:name="z30"/>
      <w:bookmarkEnd w:id="2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6) статью 26 дополнить пунктами 27 и 28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" w:name="z31"/>
      <w:bookmarkEnd w:id="26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 xml:space="preserve">"27. Уполномоченный орган в сфере обеспечения информационной безопасности обязан представлять в налоговые органы полученную информацию </w:t>
      </w:r>
      <w:r w:rsidRPr="00633CEB">
        <w:rPr>
          <w:color w:val="000000"/>
          <w:sz w:val="28"/>
          <w:lang w:val="ru-RU"/>
        </w:rPr>
        <w:t>по обороту цифровых активов от лиц, осуществляющих цифровой майнинг, в порядке, сроки и по форме, установленные уполномоченным органом.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" w:name="z32"/>
      <w:bookmarkEnd w:id="2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28. Уполномоченный орган в сфере цифровых активов обязан представлять в налоговые органы полученную информацию: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" w:name="z33"/>
      <w:bookmarkEnd w:id="2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33CEB">
        <w:rPr>
          <w:color w:val="000000"/>
          <w:sz w:val="28"/>
          <w:lang w:val="ru-RU"/>
        </w:rPr>
        <w:t xml:space="preserve"> 1) по объему потребляемой энергии майнинговыми фермами и майнерами;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" w:name="z34"/>
      <w:bookmarkEnd w:id="2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о количестве и наименовании оборудования, используемого для цифрового майнинга.";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" w:name="z35"/>
      <w:bookmarkEnd w:id="3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7) в статье 30: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" w:name="z36"/>
      <w:bookmarkEnd w:id="3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1 дополнить подпунктом 19)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" w:name="z37"/>
      <w:bookmarkEnd w:id="3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"19</w:t>
      </w:r>
      <w:r w:rsidRPr="00633CEB">
        <w:rPr>
          <w:color w:val="000000"/>
          <w:sz w:val="28"/>
          <w:lang w:val="ru-RU"/>
        </w:rPr>
        <w:t>) численность наемных работников, отраженная в налоговой отчетности.";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" w:name="z38"/>
      <w:bookmarkEnd w:id="3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5" w:name="z39"/>
      <w:bookmarkEnd w:id="3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подпунктом 3-1)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6" w:name="z40"/>
      <w:bookmarkEnd w:id="3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"3-1) финансовому управляющему в пределах его компетенции в отношении должника, по которому проводит проце</w:t>
      </w:r>
      <w:r w:rsidRPr="00633CEB">
        <w:rPr>
          <w:color w:val="000000"/>
          <w:sz w:val="28"/>
          <w:lang w:val="ru-RU"/>
        </w:rPr>
        <w:t>дуры, предусмотренные законодательством Республики Казахстан о восстановлении платежеспособности и банкротстве граждан;";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" w:name="z41"/>
      <w:bookmarkEnd w:id="3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подпунктом 5-1)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8" w:name="z42"/>
      <w:bookmarkEnd w:id="37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"5-1) кадровым службам государственных органов в части сведений о наличи</w:t>
      </w:r>
      <w:r w:rsidRPr="00633CEB">
        <w:rPr>
          <w:color w:val="000000"/>
          <w:sz w:val="28"/>
          <w:lang w:val="ru-RU"/>
        </w:rPr>
        <w:t xml:space="preserve">и денег в иностранных банках, расположенных за пределами Республики </w:t>
      </w:r>
      <w:r w:rsidRPr="00633CEB">
        <w:rPr>
          <w:color w:val="000000"/>
          <w:sz w:val="28"/>
          <w:lang w:val="ru-RU"/>
        </w:rPr>
        <w:lastRenderedPageBreak/>
        <w:t xml:space="preserve">Казахстан, у лиц, занимающих ответственную государственную должность, лиц, уполномоченных на выполнение государственных функций.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" w:name="z43"/>
      <w:bookmarkEnd w:id="3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Уполномоченный государственный орган, указанный в на</w:t>
      </w:r>
      <w:r w:rsidRPr="00633CEB">
        <w:rPr>
          <w:color w:val="000000"/>
          <w:sz w:val="28"/>
          <w:lang w:val="ru-RU"/>
        </w:rPr>
        <w:t>стоящем подпункте, утверждает перечень должностных лиц, имеющих доступ к сведениям;";</w:t>
      </w:r>
    </w:p>
    <w:p w:rsidR="00E612F0" w:rsidRDefault="006D6F9B">
      <w:pPr>
        <w:spacing w:after="0"/>
        <w:jc w:val="both"/>
      </w:pPr>
      <w:bookmarkStart w:id="40" w:name="z44"/>
      <w:bookmarkEnd w:id="3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8) статью 36 дополнить пунктами 3-1, 3-2 и 3-3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1" w:name="z45"/>
      <w:bookmarkEnd w:id="40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"3-1. Не допускается уменьшение налогоплательщиком налогового обязательства и (или) сумм</w:t>
      </w:r>
      <w:r w:rsidRPr="00633CEB">
        <w:rPr>
          <w:color w:val="000000"/>
          <w:sz w:val="28"/>
          <w:lang w:val="ru-RU"/>
        </w:rPr>
        <w:t>ы подлежащего уплате налога в результате искажения сведений о фактах хозяйственной деятельности (совокупности таких фактов), подлежащих отражению в налоговом и (или) бухгалтерском учете либо налоговой отчетности налогоплательщика.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" w:name="z46"/>
      <w:bookmarkEnd w:id="4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3-2. Обстоятельства</w:t>
      </w:r>
      <w:r w:rsidRPr="00633CEB">
        <w:rPr>
          <w:color w:val="000000"/>
          <w:sz w:val="28"/>
          <w:lang w:val="ru-RU"/>
        </w:rPr>
        <w:t>ми, свидетельствующими об уменьшении налогового обязательства налогоплательщиком при совершении сделки (операции) с контрагентом, являются наличие одного или нескольких условий: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" w:name="z47"/>
      <w:bookmarkEnd w:id="4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1) невозможность реального осуществления операций с учетом времени, мест</w:t>
      </w:r>
      <w:r w:rsidRPr="00633CEB">
        <w:rPr>
          <w:color w:val="000000"/>
          <w:sz w:val="28"/>
          <w:lang w:val="ru-RU"/>
        </w:rPr>
        <w:t>а нахождения имущества или объема материальных ресурсов, необходимых для производства и (или) поставки товаров, выполнения работ или оказания услуг;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" w:name="z48"/>
      <w:bookmarkEnd w:id="4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отсутствие достаточных трудовых ресурсов, основных средств, производственных активов, складских по</w:t>
      </w:r>
      <w:r w:rsidRPr="00633CEB">
        <w:rPr>
          <w:color w:val="000000"/>
          <w:sz w:val="28"/>
          <w:lang w:val="ru-RU"/>
        </w:rPr>
        <w:t>мещений, транспортных средств и иных ресурсов;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" w:name="z49"/>
      <w:bookmarkEnd w:id="4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3) совершение операций с товаром, который не производился (приобретался) или не мог быть произведен (приобретен) в объеме, указанном в документах бухгалтерского учета;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6" w:name="z50"/>
      <w:bookmarkEnd w:id="45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4) использование для целей н</w:t>
      </w:r>
      <w:r w:rsidRPr="00633CEB">
        <w:rPr>
          <w:color w:val="000000"/>
          <w:sz w:val="28"/>
          <w:lang w:val="ru-RU"/>
        </w:rPr>
        <w:t xml:space="preserve">алогообложения сделок (операций), по которым отсутствует экономический смысл.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7" w:name="z51"/>
      <w:bookmarkEnd w:id="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3-3. Для подтверждения обстоятельств, указанных в подпунктах 1) - 4) пункта 3-2 настоящей статьи, осуществляются встречные проверки контрагента или налоговые обследования </w:t>
      </w:r>
      <w:r w:rsidRPr="00633CEB">
        <w:rPr>
          <w:color w:val="000000"/>
          <w:sz w:val="28"/>
          <w:lang w:val="ru-RU"/>
        </w:rPr>
        <w:t>при его отсутствии.";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" w:name="z52"/>
      <w:bookmarkEnd w:id="4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9) в пункте 1 статьи 44 слова "доверительного управляющего" заменить словами "доверительного управления";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" w:name="z53"/>
      <w:bookmarkEnd w:id="4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10) в пункте 3 статьи 49 после слов "Евразийского экономического союза," дополнить словами "подписному бонусу,";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" w:name="z54"/>
      <w:bookmarkEnd w:id="49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33CEB">
        <w:rPr>
          <w:color w:val="000000"/>
          <w:sz w:val="28"/>
          <w:lang w:val="ru-RU"/>
        </w:rPr>
        <w:t xml:space="preserve"> 11) в статье 51: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" w:name="z55"/>
      <w:bookmarkEnd w:id="5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5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" w:name="z56"/>
      <w:bookmarkEnd w:id="5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"5. Решение об изменении срока исполнения налогового обязательства по уплате налогов и (или) плат или об отказе его изменения принимается органом, уполномоченным принимать такое решение</w:t>
      </w:r>
      <w:r w:rsidRPr="00633CEB">
        <w:rPr>
          <w:color w:val="000000"/>
          <w:sz w:val="28"/>
          <w:lang w:val="ru-RU"/>
        </w:rPr>
        <w:t xml:space="preserve"> в соответствии со статьей 50 настоящего Кодекса, в течение двадцати рабочих дней со дня получения </w:t>
      </w:r>
      <w:r w:rsidRPr="00633CEB">
        <w:rPr>
          <w:color w:val="000000"/>
          <w:sz w:val="28"/>
          <w:lang w:val="ru-RU"/>
        </w:rPr>
        <w:lastRenderedPageBreak/>
        <w:t>заявления налогоплательщика по форме, установленной уполномоченным органом. При этом к решению о предоставлении рассрочки по уплате налогов и (или) плат прил</w:t>
      </w:r>
      <w:r w:rsidRPr="00633CEB">
        <w:rPr>
          <w:color w:val="000000"/>
          <w:sz w:val="28"/>
          <w:lang w:val="ru-RU"/>
        </w:rPr>
        <w:t>агается график исполнения налогового обязательства.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" w:name="z57"/>
      <w:bookmarkEnd w:id="5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Решение об изменении срока исполнения налогового обязательства по уплате налогов и (или) плат вводится в действие со дня его подписания.";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" w:name="z58"/>
      <w:bookmarkEnd w:id="5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7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" w:name="z59"/>
      <w:bookmarkEnd w:id="54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"7.</w:t>
      </w:r>
      <w:r w:rsidRPr="00633CEB">
        <w:rPr>
          <w:color w:val="000000"/>
          <w:sz w:val="28"/>
          <w:lang w:val="ru-RU"/>
        </w:rPr>
        <w:t xml:space="preserve"> График исполнения налогового обязательства может быть пересмотрен на основании мотивированного заявления налогоплательщика.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" w:name="z60"/>
      <w:bookmarkEnd w:id="5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график исполнения налогового обязательства может быть пересмотрен не более одного раза.";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" w:name="z61"/>
      <w:bookmarkEnd w:id="5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12) абзац пятый под</w:t>
      </w:r>
      <w:r w:rsidRPr="00633CEB">
        <w:rPr>
          <w:color w:val="000000"/>
          <w:sz w:val="28"/>
          <w:lang w:val="ru-RU"/>
        </w:rPr>
        <w:t>пункта 2) статьи 52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" w:name="z62"/>
      <w:bookmarkEnd w:id="5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"имущество, на которое имеются ограничения, наложенные государственными органами, за исключением ограничений, наложенных органами государственных доходов;";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" w:name="z63"/>
      <w:bookmarkEnd w:id="5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13) пункт 2 статьи 54 дополнить подп</w:t>
      </w:r>
      <w:r w:rsidRPr="00633CEB">
        <w:rPr>
          <w:color w:val="000000"/>
          <w:sz w:val="28"/>
          <w:lang w:val="ru-RU"/>
        </w:rPr>
        <w:t>унктом 5)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" w:name="z64"/>
      <w:bookmarkEnd w:id="5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"5) нарушения срока, установленного графиком исполнения налогового обязательства по уплате сумм налогов и (или) плат более, чем на пять рабочих дней.";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" w:name="z65"/>
      <w:bookmarkEnd w:id="6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14) пункт 1 статьи 55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" w:name="z66"/>
      <w:bookmarkEnd w:id="6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 w:rsidRPr="00633CEB">
        <w:rPr>
          <w:color w:val="000000"/>
          <w:sz w:val="28"/>
          <w:lang w:val="ru-RU"/>
        </w:rPr>
        <w:t>"1. При прекращении действия отсрочки или рассрочки в случаях, установленных подпунктами 2) и 5) пункта 2 статьи 54 настоящего Кодекса, налоговый орган обращает взыскание на заложенное имущество налогоплательщика и (или) третьего лица либо требует исполнен</w:t>
      </w:r>
      <w:r w:rsidRPr="00633CEB">
        <w:rPr>
          <w:color w:val="000000"/>
          <w:sz w:val="28"/>
          <w:lang w:val="ru-RU"/>
        </w:rPr>
        <w:t>ия банковской гарантии.";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" w:name="z67"/>
      <w:bookmarkEnd w:id="6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15) абзацы четвертый и пятый пункта 6 статьи 67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" w:name="z68"/>
      <w:bookmarkEnd w:id="6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"окончания периода приостановления деятельности, указанного в налоговом заявлении о приостановлении (продлении, возобновлении) представлени</w:t>
      </w:r>
      <w:r w:rsidRPr="00633CEB">
        <w:rPr>
          <w:color w:val="000000"/>
          <w:sz w:val="28"/>
          <w:lang w:val="ru-RU"/>
        </w:rPr>
        <w:t>я налоговой отчетности, при прекращении деятельности в упрощенном порядке по основанию, предусмотренному подпунктами 2) и 3) пункта 1 настоящей статьи;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" w:name="z69"/>
      <w:bookmarkEnd w:id="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истечения последнего месяца, за который исчислены и уплачены индивидуальный подоходный налог и соц</w:t>
      </w:r>
      <w:r w:rsidRPr="00633CEB">
        <w:rPr>
          <w:color w:val="000000"/>
          <w:sz w:val="28"/>
          <w:lang w:val="ru-RU"/>
        </w:rPr>
        <w:t>иальные платежи (за исключением случаев приостановления деятельности), при прекращении деятельности в упрощенном порядке по основаниям, предусмотренным подпунктом 3) пункта 1 и подпунктом 1-1) пункта 5 настоящей статьи.";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6" w:name="z70"/>
      <w:bookmarkEnd w:id="6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16) в статье 69: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" w:name="z71"/>
      <w:bookmarkEnd w:id="66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в под</w:t>
      </w:r>
      <w:r w:rsidRPr="00633CEB">
        <w:rPr>
          <w:color w:val="000000"/>
          <w:sz w:val="28"/>
          <w:lang w:val="ru-RU"/>
        </w:rPr>
        <w:t>пункте 6) пункта 3 слова "и местных исполнительных органов" заменить словами ", местных исполнительных органов и Государственной корпорации "Правительство для граждан";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" w:name="z72"/>
      <w:bookmarkEnd w:id="6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6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" w:name="z73"/>
      <w:bookmarkEnd w:id="6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"6. Общий порядок проведения налогов</w:t>
      </w:r>
      <w:r w:rsidRPr="00633CEB">
        <w:rPr>
          <w:color w:val="000000"/>
          <w:sz w:val="28"/>
          <w:lang w:val="ru-RU"/>
        </w:rPr>
        <w:t>ой проверки определяется настоящим Кодексом, а также Предпринимательским кодексом Республики Казахстан в части, не урегулированной настоящим Кодексом.";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" w:name="z74"/>
      <w:bookmarkEnd w:id="6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17) пункт 1 статьи 73 дополнить подпунктом 9)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" w:name="z75"/>
      <w:bookmarkEnd w:id="7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"9) направления информ</w:t>
      </w:r>
      <w:r w:rsidRPr="00633CEB">
        <w:rPr>
          <w:color w:val="000000"/>
          <w:sz w:val="28"/>
          <w:lang w:val="ru-RU"/>
        </w:rPr>
        <w:t>ационных сообщений посредством сервисных программных продуктов, в том числе руководителю и (или) ответственному лицу по работе с бюджетом.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" w:name="z76"/>
      <w:bookmarkEnd w:id="7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Положения подпункта 9) настоящего пункта не распространяются на субъектов крупного предпринимательства.";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" w:name="z77"/>
      <w:bookmarkEnd w:id="7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18) дополнить статьей 73-1 следующего содержания:</w:t>
      </w:r>
    </w:p>
    <w:p w:rsidR="00E612F0" w:rsidRDefault="006D6F9B">
      <w:pPr>
        <w:spacing w:after="0"/>
        <w:jc w:val="both"/>
      </w:pPr>
      <w:bookmarkStart w:id="74" w:name="z78"/>
      <w:bookmarkEnd w:id="7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73-1. </w:t>
      </w:r>
      <w:r>
        <w:rPr>
          <w:color w:val="000000"/>
          <w:sz w:val="28"/>
        </w:rPr>
        <w:t>Должная налоговая осмотрительность.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5" w:name="z79"/>
      <w:bookmarkEnd w:id="74"/>
      <w:r>
        <w:rPr>
          <w:color w:val="000000"/>
          <w:sz w:val="28"/>
        </w:rPr>
        <w:t xml:space="preserve">       </w:t>
      </w:r>
      <w:r w:rsidRPr="00633CEB">
        <w:rPr>
          <w:color w:val="000000"/>
          <w:sz w:val="28"/>
          <w:lang w:val="ru-RU"/>
        </w:rPr>
        <w:t>В целях надлежащего исполнения налоговых обязательств налогоплательщик при совершении сделок (операций) проявляет должную налоговую осмотрител</w:t>
      </w:r>
      <w:r w:rsidRPr="00633CEB">
        <w:rPr>
          <w:color w:val="000000"/>
          <w:sz w:val="28"/>
          <w:lang w:val="ru-RU"/>
        </w:rPr>
        <w:t xml:space="preserve">ьность.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" w:name="z80"/>
      <w:bookmarkEnd w:id="7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Проявление должной налоговой осмотрительности осуществляется путем получения отчета, сформированного по запросу налогоплательщика посредством информационной системы, предоставляющей возможность получения комплексной информации о субъектах пр</w:t>
      </w:r>
      <w:r w:rsidRPr="00633CEB">
        <w:rPr>
          <w:color w:val="000000"/>
          <w:sz w:val="28"/>
          <w:lang w:val="ru-RU"/>
        </w:rPr>
        <w:t>едпринимательства, являющейся общедоступной.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7" w:name="z81"/>
      <w:bookmarkEnd w:id="76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Отчет, подтверждающий факт соблюдения налогоплательщиком (налоговым агентом) должной осмотрительности, должен быть сформирован не ранее, чем за десять рабочих дней до даты заключения сделки (операции) с п</w:t>
      </w:r>
      <w:r w:rsidRPr="00633CEB">
        <w:rPr>
          <w:color w:val="000000"/>
          <w:sz w:val="28"/>
          <w:lang w:val="ru-RU"/>
        </w:rPr>
        <w:t xml:space="preserve">оставщиком.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8" w:name="z82"/>
      <w:bookmarkEnd w:id="77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факт использования такой информационной системы фиксируется и подтверждается сведениями, свидетельствующими о подписании запроса посредством электронной цифровой подписи или иным способом на дату просмотра сведений о поставщике</w:t>
      </w:r>
      <w:r w:rsidRPr="00633CEB">
        <w:rPr>
          <w:color w:val="000000"/>
          <w:sz w:val="28"/>
          <w:lang w:val="ru-RU"/>
        </w:rPr>
        <w:t xml:space="preserve">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9" w:name="z83"/>
      <w:bookmarkEnd w:id="7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Сделки (операции), совершенные с проявлением должной налоговой осмотрительности и не соответствующие обстоятельствам, установленным пунктом 3-2 статьи 36 настоящего Кодекса, не могут быть объектом налогового контроля.";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0" w:name="z84"/>
      <w:bookmarkEnd w:id="7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19) в статье 79: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1" w:name="z85"/>
      <w:bookmarkEnd w:id="8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3 слова "посредством веб-портала "электронного правительства" заменить словами "посредством сервисных программных продуктов";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2" w:name="z86"/>
      <w:bookmarkEnd w:id="81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20) в пункте 3 статьи 80 слова "веб-портала "электронного правительства"" заменить словами "сервисных програм</w:t>
      </w:r>
      <w:r w:rsidRPr="00633CEB">
        <w:rPr>
          <w:color w:val="000000"/>
          <w:sz w:val="28"/>
          <w:lang w:val="ru-RU"/>
        </w:rPr>
        <w:t>мных продуктов";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3" w:name="z87"/>
      <w:bookmarkEnd w:id="8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21) в статье 85: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4" w:name="z88"/>
      <w:bookmarkEnd w:id="8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подпункте 1) пункта 4 после слов "по налогу на добавленную стоимость" дополнить словами "или игорному бизнесу";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5" w:name="z89"/>
      <w:bookmarkEnd w:id="8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подпункте 4) пункта 6 слова "абзаце девятом" заменить словами "абзацах восьмом и девятом</w:t>
      </w:r>
      <w:r w:rsidRPr="00633CEB">
        <w:rPr>
          <w:color w:val="000000"/>
          <w:sz w:val="28"/>
          <w:lang w:val="ru-RU"/>
        </w:rPr>
        <w:t>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6" w:name="z90"/>
      <w:bookmarkEnd w:id="8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22) пункт 8 статьи 97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7" w:name="z91"/>
      <w:bookmarkEnd w:id="8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"8. Выписка из лицевого счета налогоплательщика о состоянии расчетов с бюджетом по всем или отдельным видам налогов, платежей в бюджет, социальных платежей, штрафов, пени выдается налоговы</w:t>
      </w:r>
      <w:r w:rsidRPr="00633CEB">
        <w:rPr>
          <w:color w:val="000000"/>
          <w:sz w:val="28"/>
          <w:lang w:val="ru-RU"/>
        </w:rPr>
        <w:t>ми органами по запросу налогоплательщика в течение одного рабочего дня со дня получения запроса.";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8" w:name="z92"/>
      <w:bookmarkEnd w:id="8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23) в части третьей пункта 1 статьи 101 слова "сертификатов в сфере гражданской авиации,"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89" w:name="z93"/>
      <w:bookmarkEnd w:id="8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24) в статье 108: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0" w:name="z94"/>
      <w:bookmarkEnd w:id="8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1" w:name="z95"/>
      <w:bookmarkEnd w:id="9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</w:t>
      </w:r>
      <w:r w:rsidRPr="00633CEB">
        <w:rPr>
          <w:color w:val="000000"/>
          <w:sz w:val="28"/>
          <w:lang w:val="ru-RU"/>
        </w:rPr>
        <w:t>подпункте 4) слова "искового или иного заявления (жалобы)" заменить словами "жалобы Конституционным Судом, искового или иного заявления (жалобы) судом";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2" w:name="z96"/>
      <w:bookmarkEnd w:id="9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5):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3" w:name="z97"/>
      <w:bookmarkEnd w:id="9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после слова "прекращения" дополнить словами "конституционного судопроизводства</w:t>
      </w:r>
      <w:r w:rsidRPr="00633CEB">
        <w:rPr>
          <w:color w:val="000000"/>
          <w:sz w:val="28"/>
          <w:lang w:val="ru-RU"/>
        </w:rPr>
        <w:t>,";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4" w:name="z98"/>
      <w:bookmarkEnd w:id="9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после слова "рассмотрению" дополнить словами "в Конституционном Суде,"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5" w:name="z99"/>
      <w:bookmarkEnd w:id="9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1) пункта 2 после слова "отказа" дополнить словами "субъекта от жалобы,";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6" w:name="z100"/>
      <w:bookmarkEnd w:id="9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25) дополнить статьей 108-1 следующего содержания:</w:t>
      </w:r>
    </w:p>
    <w:p w:rsidR="00E612F0" w:rsidRDefault="006D6F9B">
      <w:pPr>
        <w:spacing w:after="0"/>
        <w:jc w:val="both"/>
      </w:pPr>
      <w:bookmarkStart w:id="97" w:name="z101"/>
      <w:bookmarkEnd w:id="9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108-1. </w:t>
      </w:r>
      <w:r>
        <w:rPr>
          <w:color w:val="000000"/>
          <w:sz w:val="28"/>
        </w:rPr>
        <w:t>Особенно</w:t>
      </w:r>
      <w:r>
        <w:rPr>
          <w:color w:val="000000"/>
          <w:sz w:val="28"/>
        </w:rPr>
        <w:t>сти зачета по налоговому обязательству по доле Республики Казахстан по разделу продукции в натуральной форме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8" w:name="z102"/>
      <w:bookmarkEnd w:id="97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1. При ведении лицевого счета в натуральной форме излишне переданным объемом полезных ископаемых, передаваемых недропользователем в натуральн</w:t>
      </w:r>
      <w:r w:rsidRPr="00633CEB">
        <w:rPr>
          <w:color w:val="000000"/>
          <w:sz w:val="28"/>
          <w:lang w:val="ru-RU"/>
        </w:rPr>
        <w:t xml:space="preserve">ой форме в счет исполнения налогового обязательства по доле Республики Казахстан по разделу продукции в натуральной форме, является положительная разница между переданным объемом полезных ископаемых в счет исполнения налогового обязательства в натуральной </w:t>
      </w:r>
      <w:r w:rsidRPr="00633CEB">
        <w:rPr>
          <w:color w:val="000000"/>
          <w:sz w:val="28"/>
          <w:lang w:val="ru-RU"/>
        </w:rPr>
        <w:t>форме и объемом полезных ископаемых, подлежащих передаче в счет исполнения налогового обязательства в натуральной форме, на дату проведения зачета.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99" w:name="z103"/>
      <w:bookmarkEnd w:id="98"/>
      <w:r w:rsidRPr="00633CE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2. При ведении лицевого счета в натуральной форме зачет излишне переданного объема полезных ископаемы</w:t>
      </w:r>
      <w:r w:rsidRPr="00633CEB">
        <w:rPr>
          <w:color w:val="000000"/>
          <w:sz w:val="28"/>
          <w:lang w:val="ru-RU"/>
        </w:rPr>
        <w:t>х, передаваемых недропользователем в натуральной форме в счет исполнения налогового обязательства по доле Республики Казахстан по разделу продукции в натуральной форме, производится налоговым органом по месту ведения лицевого счета недропользователя по дол</w:t>
      </w:r>
      <w:r w:rsidRPr="00633CEB">
        <w:rPr>
          <w:color w:val="000000"/>
          <w:sz w:val="28"/>
          <w:lang w:val="ru-RU"/>
        </w:rPr>
        <w:t xml:space="preserve">е Республики Казахстан по разделу продукции - на основании сведений такого лицевого счета.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0" w:name="z104"/>
      <w:bookmarkEnd w:id="9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3. При ведении лицевого счета в натуральной форме зачет излишне переданного объема полезных ископаемых, передаваемых недропользователем в натуральной форме в </w:t>
      </w:r>
      <w:r w:rsidRPr="00633CEB">
        <w:rPr>
          <w:color w:val="000000"/>
          <w:sz w:val="28"/>
          <w:lang w:val="ru-RU"/>
        </w:rPr>
        <w:t>счет исполнения налогового обязательства по доле Республики Казахстан по разделу продукции в натуральной форме, производится налоговым органом в счет погашения неисполненного в срок налогового обязательства по доле Республики Казахстан по разделу продукции</w:t>
      </w:r>
      <w:r w:rsidRPr="00633CEB">
        <w:rPr>
          <w:color w:val="000000"/>
          <w:sz w:val="28"/>
          <w:lang w:val="ru-RU"/>
        </w:rPr>
        <w:t xml:space="preserve"> в натуральной форме без налогового заявления недропользователя на зачет.";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1" w:name="z105"/>
      <w:bookmarkEnd w:id="10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26) в статье 116: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2" w:name="z106"/>
      <w:bookmarkEnd w:id="10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5 слова "В случае обжалования" заменить словами "Если иное не предусмотрено пунктом 5-1 настоящей статьи, в случае обжалования";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3" w:name="z107"/>
      <w:bookmarkEnd w:id="10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</w:t>
      </w:r>
      <w:r w:rsidRPr="00633CEB">
        <w:rPr>
          <w:color w:val="000000"/>
          <w:sz w:val="28"/>
          <w:lang w:val="ru-RU"/>
        </w:rPr>
        <w:t>ить пунктом 5-1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4" w:name="z108"/>
      <w:bookmarkEnd w:id="10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"5-1. В случае оставления уполномоченным органом жалобы налогоплательщика (налогового агента) на уведомление о результатах проверки без удовлетворения применение способов обеспечения исполнения не выполненного в</w:t>
      </w:r>
      <w:r w:rsidRPr="00633CEB">
        <w:rPr>
          <w:color w:val="000000"/>
          <w:sz w:val="28"/>
          <w:lang w:val="ru-RU"/>
        </w:rPr>
        <w:t xml:space="preserve"> срок налогового обязательства, за исключением ограничения в распоряжении имуществом налогоплательщика (налогового агента), приостанавливается на 15 рабочих дней с момента вынесения решения по результатам рассмотрения жалобы.";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5" w:name="z109"/>
      <w:bookmarkEnd w:id="10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27) в статье 117: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6" w:name="z110"/>
      <w:bookmarkEnd w:id="105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33CEB">
        <w:rPr>
          <w:color w:val="000000"/>
          <w:sz w:val="28"/>
          <w:lang w:val="ru-RU"/>
        </w:rPr>
        <w:t xml:space="preserve"> часть первую пункта 3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7" w:name="z111"/>
      <w:bookmarkEnd w:id="10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девятым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8" w:name="z112"/>
      <w:bookmarkEnd w:id="10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вынесении судом определения о возбуждении производства по делу о применении процедуры восстановления платежеспособности в соответствии с Законом Республики </w:t>
      </w:r>
      <w:r w:rsidRPr="00633CEB">
        <w:rPr>
          <w:color w:val="000000"/>
          <w:sz w:val="28"/>
          <w:lang w:val="ru-RU"/>
        </w:rPr>
        <w:t>Казахстан "О восстановлении платежеспособности и банкротстве граждан Республики Казахстан" – со дня вынесения такого определения;";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09" w:name="z113"/>
      <w:bookmarkEnd w:id="10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0" w:name="z114"/>
      <w:bookmarkEnd w:id="10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наличии заключенного с уполномоченным органом по инвестициям согла</w:t>
      </w:r>
      <w:r w:rsidRPr="00633CEB">
        <w:rPr>
          <w:color w:val="000000"/>
          <w:sz w:val="28"/>
          <w:lang w:val="ru-RU"/>
        </w:rPr>
        <w:t>шения об инвестиционном налоговом кредите в течение срока его действия и по налогам, по которым предоставлен такой кредит.";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1" w:name="z115"/>
      <w:bookmarkEnd w:id="110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пункт 4 дополнить подпунктом 4)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2" w:name="z116"/>
      <w:bookmarkEnd w:id="11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"4) вступления в законную силу решения об отказе в применении пр</w:t>
      </w:r>
      <w:r w:rsidRPr="00633CEB">
        <w:rPr>
          <w:color w:val="000000"/>
          <w:sz w:val="28"/>
          <w:lang w:val="ru-RU"/>
        </w:rPr>
        <w:t>оцедуры восстановления платежеспособности – со дня вынесения судом определения о возбуждении дела о применении процедуры восстановления платежеспособности;";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3" w:name="z117"/>
      <w:bookmarkEnd w:id="11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28) пункт 10 статьи 120 дополнить подпунктом 4)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4" w:name="z118"/>
      <w:bookmarkEnd w:id="11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"4) реализованн</w:t>
      </w:r>
      <w:r w:rsidRPr="00633CEB">
        <w:rPr>
          <w:color w:val="000000"/>
          <w:sz w:val="28"/>
          <w:lang w:val="ru-RU"/>
        </w:rPr>
        <w:t>ое органами исполнительного производства в порядке, предусмотренном для исполнения судебных актов, – не позднее пяти рабочих дней со дня обращения в налоговый орган судебного исполнителя с приложением документов, подтверждающих реализацию имущества.";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5" w:name="z119"/>
      <w:bookmarkEnd w:id="114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633CEB">
        <w:rPr>
          <w:color w:val="000000"/>
          <w:sz w:val="28"/>
          <w:lang w:val="ru-RU"/>
        </w:rPr>
        <w:t xml:space="preserve"> 29) в статье 123: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6" w:name="z120"/>
      <w:bookmarkEnd w:id="11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7" w:name="z121"/>
      <w:bookmarkEnd w:id="116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Налогоплательщик (налоговый агент) обязан не позднее десяти рабочих дней со дня получения уведомления о погашении налоговой задолженности представить в налоговый орган, направивший</w:t>
      </w:r>
      <w:r w:rsidRPr="00633CEB">
        <w:rPr>
          <w:color w:val="000000"/>
          <w:sz w:val="28"/>
          <w:lang w:val="ru-RU"/>
        </w:rPr>
        <w:t xml:space="preserve"> такое уведомление, список дебиторов с указанием суммы дебиторской задолженности.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8" w:name="z122"/>
      <w:bookmarkEnd w:id="117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наличии решения судов, вступивших в законную силу, о взыскании с дебиторов сумм задолженности в пользу налогоплательщика (налогового агента) предоставляется также</w:t>
      </w:r>
      <w:r w:rsidRPr="00633CEB">
        <w:rPr>
          <w:color w:val="000000"/>
          <w:sz w:val="28"/>
          <w:lang w:val="ru-RU"/>
        </w:rPr>
        <w:t xml:space="preserve"> такое решение суда.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19" w:name="z123"/>
      <w:bookmarkEnd w:id="11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в целях выявления дебиторов налогоплательщика (налогового агента) налоговый орган вправе использовать данные информационных систем налоговых органов, а также провести проверку налогоплательщика (налогового агента) по во</w:t>
      </w:r>
      <w:r w:rsidRPr="00633CEB">
        <w:rPr>
          <w:color w:val="000000"/>
          <w:sz w:val="28"/>
          <w:lang w:val="ru-RU"/>
        </w:rPr>
        <w:t>просу определения взаиморасчетов между налогоплательщиком (налоговым агентом) и его дебиторами. В ходе проверки налогоплательщика (налогового агента) налоговый орган вправе провести встречную проверку дебиторов.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0" w:name="z124"/>
      <w:bookmarkEnd w:id="119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налоговый орган не вправе подтверждать суммы дебиторской задолженности, оспариваемые в суде.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1" w:name="z125"/>
      <w:bookmarkEnd w:id="12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случае погашения налогоплательщиком (налоговым агентом) налоговой задолженности список дебиторов или акт сверки взаиморасчетов не представл</w:t>
      </w:r>
      <w:r w:rsidRPr="00633CEB">
        <w:rPr>
          <w:color w:val="000000"/>
          <w:sz w:val="28"/>
          <w:lang w:val="ru-RU"/>
        </w:rPr>
        <w:t>яется.";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2" w:name="z126"/>
      <w:bookmarkEnd w:id="12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4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3" w:name="z127"/>
      <w:bookmarkEnd w:id="12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"4. В случае непредставления дебиторами акта сверки взаиморасчетов в срок, предусмотренный частью второй пункта 3 настоящей статьи, либо неподтверждения суммы дебиторской задолженности налоговым о</w:t>
      </w:r>
      <w:r w:rsidRPr="00633CEB">
        <w:rPr>
          <w:color w:val="000000"/>
          <w:sz w:val="28"/>
          <w:lang w:val="ru-RU"/>
        </w:rPr>
        <w:t xml:space="preserve">рганом проводится налоговая проверка указанных дебиторов. При этом налоговый орган не вправе подтверждать суммы дебиторской задолженности, оспариваемые в </w:t>
      </w:r>
      <w:r w:rsidRPr="00633CEB">
        <w:rPr>
          <w:color w:val="000000"/>
          <w:sz w:val="28"/>
          <w:lang w:val="ru-RU"/>
        </w:rPr>
        <w:lastRenderedPageBreak/>
        <w:t>суде. В случае отсутствия дебиторской задолженности дебитор одновременно с актом сверки взаиморасчетов</w:t>
      </w:r>
      <w:r w:rsidRPr="00633CEB">
        <w:rPr>
          <w:color w:val="000000"/>
          <w:sz w:val="28"/>
          <w:lang w:val="ru-RU"/>
        </w:rPr>
        <w:t xml:space="preserve"> представляет в налоговый орган документы, подтверждающие факт погашения задолженности перед налогоплательщиком (налоговым агентом).";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4" w:name="z128"/>
      <w:bookmarkEnd w:id="12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часть первую пункта 5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5" w:name="z129"/>
      <w:bookmarkEnd w:id="12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"5. На основании акта сверки взаиморасчетов и (или) акта</w:t>
      </w:r>
      <w:r w:rsidRPr="00633CEB">
        <w:rPr>
          <w:color w:val="000000"/>
          <w:sz w:val="28"/>
          <w:lang w:val="ru-RU"/>
        </w:rPr>
        <w:t xml:space="preserve"> проверки дебитора, в том числе встречной проверки, проведенной в соответствии с пунктом 3 настоящей статьи, подтверждающего сумму дебиторской задолженности, и (или) представленного решения суда налоговый орган выставляет на банковские счета дебитора инкас</w:t>
      </w:r>
      <w:r w:rsidRPr="00633CEB">
        <w:rPr>
          <w:color w:val="000000"/>
          <w:sz w:val="28"/>
          <w:lang w:val="ru-RU"/>
        </w:rPr>
        <w:t>совые распоряжения о взыскании суммы налоговой задолженности налогоплательщика (налогового агента).";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6" w:name="z130"/>
      <w:bookmarkEnd w:id="12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30) пункт 3 статьи 128 дополнить подпунктами 4) и 5)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7" w:name="z131"/>
      <w:bookmarkEnd w:id="12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"4) при применении в отношении физического лица процедуры судебног</w:t>
      </w:r>
      <w:r w:rsidRPr="00633CEB">
        <w:rPr>
          <w:color w:val="000000"/>
          <w:sz w:val="28"/>
          <w:lang w:val="ru-RU"/>
        </w:rPr>
        <w:t>о банкротства в соответствии с Законом Республики Казахстан "О восстановлении платежеспособности и банкротстве граждан Республики Казахстан" – со дня вынесения судом решения о применении процедуры судебного банкротства;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8" w:name="z132"/>
      <w:bookmarkEnd w:id="12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5) при применении в отношении </w:t>
      </w:r>
      <w:r w:rsidRPr="00633CEB">
        <w:rPr>
          <w:color w:val="000000"/>
          <w:sz w:val="28"/>
          <w:lang w:val="ru-RU"/>
        </w:rPr>
        <w:t>физического лица процедуры восстановления платежеспособности в соответствии с Законом Республики Казахстан "О восстановлении платежеспособности и банкротстве граждан Республики Казахстан" – со дня вынесения судом решения о применении процедуры восстановлен</w:t>
      </w:r>
      <w:r w:rsidRPr="00633CEB">
        <w:rPr>
          <w:color w:val="000000"/>
          <w:sz w:val="28"/>
          <w:lang w:val="ru-RU"/>
        </w:rPr>
        <w:t>ия платежеспособности;";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29" w:name="z133"/>
      <w:bookmarkEnd w:id="12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31) в статье 132: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0" w:name="z134"/>
      <w:bookmarkEnd w:id="12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пятой пункта 2 слова "пяти календарных дней со дня его получения" заменить словами "пяти рабочих дней со дня его вручения";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1" w:name="z135"/>
      <w:bookmarkEnd w:id="13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3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2" w:name="z136"/>
      <w:bookmarkEnd w:id="131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"3. Требовани</w:t>
      </w:r>
      <w:r w:rsidRPr="00633CEB">
        <w:rPr>
          <w:color w:val="000000"/>
          <w:sz w:val="28"/>
          <w:lang w:val="ru-RU"/>
        </w:rPr>
        <w:t xml:space="preserve">е, извещение или мотивированное решение, указанные в настоящей статье, должны быть вручены налогоплательщику лично под роспись или иным способом, подтверждающим факт отправки и получения, если иное не установлено настоящей статьей.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3" w:name="z137"/>
      <w:bookmarkEnd w:id="132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требова</w:t>
      </w:r>
      <w:r w:rsidRPr="00633CEB">
        <w:rPr>
          <w:color w:val="000000"/>
          <w:sz w:val="28"/>
          <w:lang w:val="ru-RU"/>
        </w:rPr>
        <w:t xml:space="preserve">ние, извещение или мотивированное решение, направленные одним из нижеперечисленных способов, считаются врученными налогоплательщику в следующих случаях: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4" w:name="z138"/>
      <w:bookmarkEnd w:id="133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1) по почте заказным письмом с уведомлением – с даты отметки налогоплательщиком в уведомлении п</w:t>
      </w:r>
      <w:r w:rsidRPr="00633CEB">
        <w:rPr>
          <w:color w:val="000000"/>
          <w:sz w:val="28"/>
          <w:lang w:val="ru-RU"/>
        </w:rPr>
        <w:t xml:space="preserve">очтовой или иной организации связи.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5" w:name="z139"/>
      <w:bookmarkEnd w:id="13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такое требование, извещение или мотивированное решение должны быть доставлены почтовой или иной организацией связи в срок не позднее десяти рабочих дней с даты отметки о приеме почтовой или иной организац</w:t>
      </w:r>
      <w:r w:rsidRPr="00633CEB">
        <w:rPr>
          <w:color w:val="000000"/>
          <w:sz w:val="28"/>
          <w:lang w:val="ru-RU"/>
        </w:rPr>
        <w:t>ией связи;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6" w:name="z140"/>
      <w:bookmarkEnd w:id="135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2) электронным способом: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7" w:name="z141"/>
      <w:bookmarkEnd w:id="13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даты доставки требования, извещения или мотивированного решения налоговым органом в веб-приложение.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8" w:name="z142"/>
      <w:bookmarkEnd w:id="13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Данный способ распространяется на налогоплательщика, взаимодействующего с налоговыми органами </w:t>
      </w:r>
      <w:r w:rsidRPr="00633CEB">
        <w:rPr>
          <w:color w:val="000000"/>
          <w:sz w:val="28"/>
          <w:lang w:val="ru-RU"/>
        </w:rPr>
        <w:t>электронным способом в соответствии с законодательством Республики Казахстан об электронном документе и электронной цифровой подписи;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39" w:name="z143"/>
      <w:bookmarkEnd w:id="13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даты доставки требования, извещения или мотивированного решения в личный кабинет пользователя на веб-портале "элек</w:t>
      </w:r>
      <w:r w:rsidRPr="00633CEB">
        <w:rPr>
          <w:color w:val="000000"/>
          <w:sz w:val="28"/>
          <w:lang w:val="ru-RU"/>
        </w:rPr>
        <w:t>тронное правительство".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0" w:name="z144"/>
      <w:bookmarkEnd w:id="13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Данный способ распространяется на налогоплательщика, зарегистрированного на веб-портале "электронное правительство".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1" w:name="z145"/>
      <w:bookmarkEnd w:id="14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Формы требования, извещения и мотивированного решения утверждаются уполномоченным органом.";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2" w:name="z146"/>
      <w:bookmarkEnd w:id="14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32) </w:t>
      </w:r>
      <w:r w:rsidRPr="00633CEB">
        <w:rPr>
          <w:color w:val="000000"/>
          <w:sz w:val="28"/>
          <w:lang w:val="ru-RU"/>
        </w:rPr>
        <w:t>подпункт 1) пункта 5 статьи 136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3" w:name="z147"/>
      <w:bookmarkEnd w:id="14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"1) отбор субъектов (объектов) периодической налоговой проверки;";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4" w:name="z148"/>
      <w:bookmarkEnd w:id="14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33) пункт 3 статьи 137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5" w:name="z149"/>
      <w:bookmarkEnd w:id="14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"3. В целях реализации подпунктов 1) и 2) пункта 5 ста</w:t>
      </w:r>
      <w:r w:rsidRPr="00633CEB">
        <w:rPr>
          <w:color w:val="000000"/>
          <w:sz w:val="28"/>
          <w:lang w:val="ru-RU"/>
        </w:rPr>
        <w:t>тьи 136 настоящего Кодекса наряду с конфиденциальными критериями применяются критерии, не являющиеся конфиденциальной информацией. Критерии риска и порядок применения системы управления рисками по таким критериям определяются уполномоченным органом.";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6" w:name="z150"/>
      <w:bookmarkEnd w:id="145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633CEB">
        <w:rPr>
          <w:color w:val="000000"/>
          <w:sz w:val="28"/>
          <w:lang w:val="ru-RU"/>
        </w:rPr>
        <w:t xml:space="preserve"> 34) в абзаце втором подпункта 15) пункта 1 статьи 142 после слов "при перемещении," дополнить словами "хранении,";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7" w:name="z151"/>
      <w:bookmarkEnd w:id="1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35) в статье 145: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8" w:name="z152"/>
      <w:bookmarkEnd w:id="14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1) пункта 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49" w:name="z153"/>
      <w:bookmarkEnd w:id="14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"1) периодические налоговые проверки;";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0" w:name="z154"/>
      <w:bookmarkEnd w:id="14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</w:t>
      </w:r>
      <w:r w:rsidRPr="00633CEB">
        <w:rPr>
          <w:color w:val="000000"/>
          <w:sz w:val="28"/>
          <w:lang w:val="ru-RU"/>
        </w:rPr>
        <w:t xml:space="preserve"> 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1" w:name="z155"/>
      <w:bookmarkEnd w:id="15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Периодическими налоговыми проверками являются проверки, назначаемые налоговыми органами в отношении налогоплательщиков (налоговых агентов) по результатам анализа налоговой отчетности, сведений уполномоченных госу</w:t>
      </w:r>
      <w:r w:rsidRPr="00633CEB">
        <w:rPr>
          <w:color w:val="000000"/>
          <w:sz w:val="28"/>
          <w:lang w:val="ru-RU"/>
        </w:rPr>
        <w:t>дарственных органов, а также других документов и сведений о деятельности налогоплательщиков (налоговых агентов).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2" w:name="z156"/>
      <w:bookmarkEnd w:id="15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Основанием для назначения периодических налоговых проверок является полугодовой график, утвержденный решением уполномоченного органа.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3" w:name="z157"/>
      <w:bookmarkEnd w:id="15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33CEB">
        <w:rPr>
          <w:color w:val="000000"/>
          <w:sz w:val="28"/>
          <w:lang w:val="ru-RU"/>
        </w:rPr>
        <w:t xml:space="preserve"> Не допускается внесение изменений в полугодовые графики проведения проверок.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4" w:name="z158"/>
      <w:bookmarkEnd w:id="153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Уполномоченный орган размещает полугодовой сводный график проведения проверок на официальном интернет-ресурсе в срок до 25 декабря года, предшествующего году проведения п</w:t>
      </w:r>
      <w:r w:rsidRPr="00633CEB">
        <w:rPr>
          <w:color w:val="000000"/>
          <w:sz w:val="28"/>
          <w:lang w:val="ru-RU"/>
        </w:rPr>
        <w:t>роверок, и до 25 мая текущего календарного года.";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5" w:name="z159"/>
      <w:bookmarkEnd w:id="15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6) пункта 3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6" w:name="z160"/>
      <w:bookmarkEnd w:id="15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"6) по вопросам определения взаиморасчетов между налогоплательщиком (налоговым агентом) и его дебиторами в соответствии с налоговым законодат</w:t>
      </w:r>
      <w:r w:rsidRPr="00633CEB">
        <w:rPr>
          <w:color w:val="000000"/>
          <w:sz w:val="28"/>
          <w:lang w:val="ru-RU"/>
        </w:rPr>
        <w:t>ельством Республики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7" w:name="z161"/>
      <w:bookmarkEnd w:id="15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36) пункт 8 статьи 146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8" w:name="z162"/>
      <w:bookmarkEnd w:id="15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"8. При проведении хронометражного обследования срок, указанный в предписании, не может превышать тридцать рабочих дней.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59" w:name="z163"/>
      <w:bookmarkEnd w:id="15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положения пунктов 2, </w:t>
      </w:r>
      <w:r w:rsidRPr="00633CEB">
        <w:rPr>
          <w:color w:val="000000"/>
          <w:sz w:val="28"/>
          <w:lang w:val="ru-RU"/>
        </w:rPr>
        <w:t>3, 4 и 5 настоящей статьи не применяются к хронометражным обследованиям.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0" w:name="z164"/>
      <w:bookmarkEnd w:id="15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Хронометражное обследование может проводиться во внеурочное время (ночное время, выходные, праздничные дни), если проверяемое лицо в указанное время и дни осуществляет свою деят</w:t>
      </w:r>
      <w:r w:rsidRPr="00633CEB">
        <w:rPr>
          <w:color w:val="000000"/>
          <w:sz w:val="28"/>
          <w:lang w:val="ru-RU"/>
        </w:rPr>
        <w:t>ельность.";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1" w:name="z165"/>
      <w:bookmarkEnd w:id="16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37) в статье 147: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2" w:name="z166"/>
      <w:bookmarkEnd w:id="16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1 после слов "до начала проведения" дополнить словом "периодической";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3" w:name="z167"/>
      <w:bookmarkEnd w:id="16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3 после слова "проведение" дополнить словом "периодической";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4" w:name="z168"/>
      <w:bookmarkEnd w:id="16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5" w:name="z169"/>
      <w:bookmarkEnd w:id="1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первой после слов </w:t>
      </w:r>
      <w:r w:rsidRPr="00633CEB">
        <w:rPr>
          <w:color w:val="000000"/>
          <w:sz w:val="28"/>
          <w:lang w:val="ru-RU"/>
        </w:rPr>
        <w:t>"Налоговый орган вправе начать" дополнить словом "периодическую";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6" w:name="z170"/>
      <w:bookmarkEnd w:id="16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второй после слов "Налоговый орган осуществляет" дополнить словом "периодическую";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7" w:name="z171"/>
      <w:bookmarkEnd w:id="16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38) абзац второй части первой пункта 2 статьи 150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8" w:name="z172"/>
      <w:bookmarkEnd w:id="16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 w:rsidRPr="00633CEB">
        <w:rPr>
          <w:color w:val="000000"/>
          <w:sz w:val="28"/>
          <w:lang w:val="ru-RU"/>
        </w:rPr>
        <w:t>"при проведении периодической налоговой проверки – в течение пяти календарных дней со дня вручения предписания;";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69" w:name="z173"/>
      <w:bookmarkEnd w:id="16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39) пункт 1 статьи 155 дополнить подпунктом 7-1)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0" w:name="z174"/>
      <w:bookmarkEnd w:id="16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"7-1) получать у налогоплательщика сведения о проявлении н</w:t>
      </w:r>
      <w:r w:rsidRPr="00633CEB">
        <w:rPr>
          <w:color w:val="000000"/>
          <w:sz w:val="28"/>
          <w:lang w:val="ru-RU"/>
        </w:rPr>
        <w:t>алогоплательщиком должной налоговой осмотрительности для проведения сделок (операций);";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1" w:name="z175"/>
      <w:bookmarkEnd w:id="17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40) пункт 3 статьи 158 дополнить частями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2" w:name="z176"/>
      <w:bookmarkEnd w:id="171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отказе налогоплательщика (налогового агента) в получении акта налоговой проверки осущ</w:t>
      </w:r>
      <w:r w:rsidRPr="00633CEB">
        <w:rPr>
          <w:color w:val="000000"/>
          <w:sz w:val="28"/>
          <w:lang w:val="ru-RU"/>
        </w:rPr>
        <w:t xml:space="preserve">ествляется соответствующая запись в акте налоговой </w:t>
      </w:r>
      <w:r w:rsidRPr="00633CEB">
        <w:rPr>
          <w:color w:val="000000"/>
          <w:sz w:val="28"/>
          <w:lang w:val="ru-RU"/>
        </w:rPr>
        <w:lastRenderedPageBreak/>
        <w:t xml:space="preserve">проверки с составлением протокола (акта), предусмотренного статьей 71 настоящего Кодекса.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3" w:name="z177"/>
      <w:bookmarkEnd w:id="17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датой вручения акта налоговой проверки является дата составления протокола (акта).";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4" w:name="z178"/>
      <w:bookmarkEnd w:id="17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41) в аб</w:t>
      </w:r>
      <w:r w:rsidRPr="00633CEB">
        <w:rPr>
          <w:color w:val="000000"/>
          <w:sz w:val="28"/>
          <w:lang w:val="ru-RU"/>
        </w:rPr>
        <w:t>заце первом пункта 10 статьи 172 слова "по выбору импортера"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5" w:name="z179"/>
      <w:bookmarkEnd w:id="17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42) в статье 175: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6" w:name="z180"/>
      <w:bookmarkEnd w:id="17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заголовок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7" w:name="z181"/>
      <w:bookmarkEnd w:id="17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175. Контроль за деятельностью уполномоченных государственных, местных исполнительных органов, Госу</w:t>
      </w:r>
      <w:r w:rsidRPr="00633CEB">
        <w:rPr>
          <w:color w:val="000000"/>
          <w:sz w:val="28"/>
          <w:lang w:val="ru-RU"/>
        </w:rPr>
        <w:t>дарственной корпорации "Правительство для граждан";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8" w:name="z182"/>
      <w:bookmarkEnd w:id="17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79" w:name="z183"/>
      <w:bookmarkEnd w:id="17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второй после слов "уполномоченных государственных органов" дополнить словами "и Государственной корпорации "Правительство для граждан";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0" w:name="z184"/>
      <w:bookmarkEnd w:id="17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третьей после слов "ме</w:t>
      </w:r>
      <w:r w:rsidRPr="00633CEB">
        <w:rPr>
          <w:color w:val="000000"/>
          <w:sz w:val="28"/>
          <w:lang w:val="ru-RU"/>
        </w:rPr>
        <w:t>стных исполнительных органов" дополнить словами "и Государственной корпорации "Правительство для граждан";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1" w:name="z185"/>
      <w:bookmarkEnd w:id="18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43) подпункт 2) пункта 1 статьи 189 дополнить 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2" w:name="z186"/>
      <w:bookmarkEnd w:id="18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"цифровой майнинг.";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3" w:name="z187"/>
      <w:bookmarkEnd w:id="18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44) часть вторую пункта 3 статьи </w:t>
      </w:r>
      <w:r w:rsidRPr="00633CEB">
        <w:rPr>
          <w:color w:val="000000"/>
          <w:sz w:val="28"/>
          <w:lang w:val="ru-RU"/>
        </w:rPr>
        <w:t>208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4" w:name="z188"/>
      <w:bookmarkEnd w:id="18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45) пункт 5 статьи 209 дополнить подпунктами 12) и 13)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5" w:name="z189"/>
      <w:bookmarkEnd w:id="18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"12) налоговая отчетность представлена индивидуальным предпринимателем или юридическим лицом, регистрация которых признания недействительной на основан</w:t>
      </w:r>
      <w:r w:rsidRPr="00633CEB">
        <w:rPr>
          <w:color w:val="000000"/>
          <w:sz w:val="28"/>
          <w:lang w:val="ru-RU"/>
        </w:rPr>
        <w:t>ии вступившего в законную силу решения суда;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6" w:name="z190"/>
      <w:bookmarkEnd w:id="18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13) налоговая отчетность по налогу на добавленную стоимость представлена лицами, снятыми с регистрационного учета по налогу на добавленную стоимость по решению налогового органа в случаях, предусмотренных</w:t>
      </w:r>
      <w:r>
        <w:rPr>
          <w:color w:val="000000"/>
          <w:sz w:val="28"/>
        </w:rPr>
        <w:t> </w:t>
      </w:r>
      <w:r w:rsidRPr="00633CEB">
        <w:rPr>
          <w:color w:val="000000"/>
          <w:sz w:val="28"/>
          <w:lang w:val="ru-RU"/>
        </w:rPr>
        <w:t>абзацами восьмым и девятым подпункта 6) пункта 4 статьи 85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7" w:name="z191"/>
      <w:bookmarkEnd w:id="18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46) в пункте 5 статьи 211: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8" w:name="z192"/>
      <w:bookmarkEnd w:id="18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7)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89" w:name="z193"/>
      <w:bookmarkEnd w:id="18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"7) в части отражения в декларациях физических лиц задолженности других лиц перед физич</w:t>
      </w:r>
      <w:r w:rsidRPr="00633CEB">
        <w:rPr>
          <w:color w:val="000000"/>
          <w:sz w:val="28"/>
          <w:lang w:val="ru-RU"/>
        </w:rPr>
        <w:t>еским лицом (дебиторской задолженности) и задолженности физического лица перед другими лицами (кредиторской задолженности), образовавшихся по отношениям, возникшим с физическим лицом, кроме задолженностей по сделкам, нотариально засвидетельствованным в Рес</w:t>
      </w:r>
      <w:r w:rsidRPr="00633CEB">
        <w:rPr>
          <w:color w:val="000000"/>
          <w:sz w:val="28"/>
          <w:lang w:val="ru-RU"/>
        </w:rPr>
        <w:t xml:space="preserve">публике </w:t>
      </w:r>
      <w:r w:rsidRPr="00633CEB">
        <w:rPr>
          <w:color w:val="000000"/>
          <w:sz w:val="28"/>
          <w:lang w:val="ru-RU"/>
        </w:rPr>
        <w:lastRenderedPageBreak/>
        <w:t>Казахстан до начала года, в котором возникло обязательство по представлению декларации физического лица, а также задолженностей, признанных по решению суда;";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0" w:name="z194"/>
      <w:bookmarkEnd w:id="18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1" w:name="z195"/>
      <w:bookmarkEnd w:id="190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"Положение подпунктов 1) и 2) настоя</w:t>
      </w:r>
      <w:r w:rsidRPr="00633CEB">
        <w:rPr>
          <w:color w:val="000000"/>
          <w:sz w:val="28"/>
          <w:lang w:val="ru-RU"/>
        </w:rPr>
        <w:t xml:space="preserve">щего пункта не распространяется на право налогового агента по внесению изменений и дополнений в налоговую отчетность, указанную в статьях 648 и 657 настоящего Кодекса, в части нерезидентов, по которым налоговым органом не рассматриваются: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2" w:name="z196"/>
      <w:bookmarkEnd w:id="191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заявление на возврат уплаченного подоходного налога из бюджета на основании международного договора, предусмотренное статьей 672 настоящего Кодекса;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3" w:name="z197"/>
      <w:bookmarkEnd w:id="19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жалоба на уведомление о результатах проверки, проведенной согласно заявлению, представленному </w:t>
      </w:r>
      <w:r w:rsidRPr="00633CEB">
        <w:rPr>
          <w:color w:val="000000"/>
          <w:sz w:val="28"/>
          <w:lang w:val="ru-RU"/>
        </w:rPr>
        <w:t>на основании статьи 672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4" w:name="z198"/>
      <w:bookmarkEnd w:id="19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47) пункт 7 статьи 214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5" w:name="z199"/>
      <w:bookmarkEnd w:id="19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переходе на специальный налоговый режим с использованием специального мобильного приложения индивидуальный предприниматель признае</w:t>
      </w:r>
      <w:r w:rsidRPr="00633CEB">
        <w:rPr>
          <w:color w:val="000000"/>
          <w:sz w:val="28"/>
          <w:lang w:val="ru-RU"/>
        </w:rPr>
        <w:t>тся возобновившим деятельность с даты начала действия такого специального налогового режима.";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6" w:name="z200"/>
      <w:bookmarkEnd w:id="19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48) в пункте 2 статьи 225: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7" w:name="z201"/>
      <w:bookmarkEnd w:id="19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22)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8" w:name="z202"/>
      <w:bookmarkEnd w:id="19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"22) стоимость электрических сетей: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199" w:name="z203"/>
      <w:bookmarkEnd w:id="19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признанных бесхозяйными в соот</w:t>
      </w:r>
      <w:r w:rsidRPr="00633CEB">
        <w:rPr>
          <w:color w:val="000000"/>
          <w:sz w:val="28"/>
          <w:lang w:val="ru-RU"/>
        </w:rPr>
        <w:t>ветствии с гражданским законодательством Республики Казахстан, принятых энергопередающей организацией в собственность на безвозмездной основе;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0" w:name="z204"/>
      <w:bookmarkEnd w:id="19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принятых на безвозмездной основе энергопередающей организацией на баланс от собственников электрических сет</w:t>
      </w:r>
      <w:r w:rsidRPr="00633CEB">
        <w:rPr>
          <w:color w:val="000000"/>
          <w:sz w:val="28"/>
          <w:lang w:val="ru-RU"/>
        </w:rPr>
        <w:t>ей, не осуществляющих деятельность по передаче электрической энергии, при передаче в соответствии с пунктом 1 статьи 13-1 Закона Республики Казахстан "Об электроэнергетике";";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1" w:name="z205"/>
      <w:bookmarkEnd w:id="20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подпунктом 29)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2" w:name="z206"/>
      <w:bookmarkEnd w:id="20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"29) стоимость имуще</w:t>
      </w:r>
      <w:r w:rsidRPr="00633CEB">
        <w:rPr>
          <w:color w:val="000000"/>
          <w:sz w:val="28"/>
          <w:lang w:val="ru-RU"/>
        </w:rPr>
        <w:t>ства, стоимость капитального ремонта, реконструкции объектов государственной собственности, полученных безвозмездно в рамках благотворительной помощи юридическим лицом со сто процентным участием государства в уставном капитале от некоммерческой организации</w:t>
      </w:r>
      <w:r w:rsidRPr="00633CEB">
        <w:rPr>
          <w:color w:val="000000"/>
          <w:sz w:val="28"/>
          <w:lang w:val="ru-RU"/>
        </w:rPr>
        <w:t>, созданной в форме фонда в соответствии с гражданским законодательством Республики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3" w:name="z207"/>
      <w:bookmarkEnd w:id="20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49) в статье 243: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4" w:name="z208"/>
      <w:bookmarkEnd w:id="20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12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5" w:name="z209"/>
      <w:bookmarkEnd w:id="204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"12. Вычету подлежат расходы налогоплательщика по начисленным отчислениям в фонд со</w:t>
      </w:r>
      <w:r w:rsidRPr="00633CEB">
        <w:rPr>
          <w:color w:val="000000"/>
          <w:sz w:val="28"/>
          <w:lang w:val="ru-RU"/>
        </w:rPr>
        <w:t>циального медицинского страхования в размере, определяемом законодательством Республики Казахстан.";</w:t>
      </w:r>
    </w:p>
    <w:p w:rsidR="00E612F0" w:rsidRDefault="006D6F9B">
      <w:pPr>
        <w:spacing w:after="0"/>
        <w:jc w:val="both"/>
      </w:pPr>
      <w:bookmarkStart w:id="206" w:name="z210"/>
      <w:bookmarkEnd w:id="20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дополнить пунктом 14-2 следующего содержания:</w:t>
      </w:r>
    </w:p>
    <w:p w:rsidR="00E612F0" w:rsidRDefault="006D6F9B">
      <w:pPr>
        <w:spacing w:after="0"/>
        <w:jc w:val="both"/>
      </w:pPr>
      <w:bookmarkStart w:id="207" w:name="z211"/>
      <w:bookmarkEnd w:id="206"/>
      <w:r>
        <w:rPr>
          <w:color w:val="000000"/>
          <w:sz w:val="28"/>
        </w:rPr>
        <w:t>      "14-2. Вычету подлежат расходы, понесенные Национальным оператором инфраструктуры в связи с оказа</w:t>
      </w:r>
      <w:r>
        <w:rPr>
          <w:color w:val="000000"/>
          <w:sz w:val="28"/>
        </w:rPr>
        <w:t>нием услуг магистральной железнодорожной сети при перевозке пассажиров железнодорожным транспортом железнодорожному перевозчику, осуществляющему деятельность по перевозке пассажиров, багажа, грузобагажа, почтовых отправлений, на безвозмездной основе, в том</w:t>
      </w:r>
      <w:r>
        <w:rPr>
          <w:color w:val="000000"/>
          <w:sz w:val="28"/>
        </w:rPr>
        <w:t xml:space="preserve"> числе с применением временного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8" w:name="z212"/>
      <w:bookmarkEnd w:id="207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50</w:t>
      </w:r>
      <w:r w:rsidRPr="00633CEB">
        <w:rPr>
          <w:color w:val="000000"/>
          <w:sz w:val="28"/>
          <w:lang w:val="ru-RU"/>
        </w:rPr>
        <w:t>) абзац четвертый подпункта 1) пункта 1 статьи 244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09" w:name="z213"/>
      <w:bookmarkEnd w:id="20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51) в подпункте 2) пункта 1 статьи 248 слова "юридическим лицам и индивидуальным предпринимателям," заменить словами "юридическим лицам, индивидуальным предпринимателям и физическим лицам,</w:t>
      </w:r>
      <w:r w:rsidRPr="00633CEB">
        <w:rPr>
          <w:color w:val="000000"/>
          <w:sz w:val="28"/>
          <w:lang w:val="ru-RU"/>
        </w:rPr>
        <w:t>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0" w:name="z214"/>
      <w:bookmarkEnd w:id="20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52) часть вторую пункта 1 статьи 252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1" w:name="z215"/>
      <w:bookmarkEnd w:id="21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"Размер и порядок отчислений в ликвидационный фонд устанавливаются контрактом на недропользование или проектом разработки месторождения в соответствии с законодательством Ре</w:t>
      </w:r>
      <w:r w:rsidRPr="00633CEB">
        <w:rPr>
          <w:color w:val="000000"/>
          <w:sz w:val="28"/>
          <w:lang w:val="ru-RU"/>
        </w:rPr>
        <w:t>спублики Казахстан о недропользовании.";</w:t>
      </w:r>
    </w:p>
    <w:p w:rsidR="00E612F0" w:rsidRDefault="006D6F9B">
      <w:pPr>
        <w:spacing w:after="0"/>
        <w:jc w:val="both"/>
      </w:pPr>
      <w:bookmarkStart w:id="212" w:name="z216"/>
      <w:bookmarkEnd w:id="21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53) статью 255 дополнить пунктами 5 и 6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3" w:name="z217"/>
      <w:bookmarkEnd w:id="212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"5. Перевозчик грузов имеет право на вычет расходов по временной балансирующей плате, уплаченной в соответствии с законодательством Республи</w:t>
      </w:r>
      <w:r w:rsidRPr="00633CEB">
        <w:rPr>
          <w:color w:val="000000"/>
          <w:sz w:val="28"/>
          <w:lang w:val="ru-RU"/>
        </w:rPr>
        <w:t>ки Казахстан о железнодорожном транспорте оператору локомотивной тяги в пассажирском движении.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4" w:name="z218"/>
      <w:bookmarkEnd w:id="21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6. Вычет расходов, указанных в пункте 5 настоящей статьи, осуществляется в пределах размеров, установленных государственным органом, осуществляющим </w:t>
      </w:r>
      <w:r w:rsidRPr="00633CEB">
        <w:rPr>
          <w:color w:val="000000"/>
          <w:sz w:val="28"/>
          <w:lang w:val="ru-RU"/>
        </w:rPr>
        <w:t>руководство в сферах естественных монополий.";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5" w:name="z219"/>
      <w:bookmarkEnd w:id="21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54) в статье 257: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6" w:name="z220"/>
      <w:bookmarkEnd w:id="21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часть первую пункта 1 дополнить подпунктом 4)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7" w:name="z221"/>
      <w:bookmarkEnd w:id="21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"4) расходов налогоплательщика, предусмотренных пунктом 2 настоящей статьи.";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8" w:name="z222"/>
      <w:bookmarkEnd w:id="21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2 изложить в с</w:t>
      </w:r>
      <w:r w:rsidRPr="00633CEB">
        <w:rPr>
          <w:color w:val="000000"/>
          <w:sz w:val="28"/>
          <w:lang w:val="ru-RU"/>
        </w:rPr>
        <w:t>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19" w:name="z223"/>
      <w:bookmarkEnd w:id="21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Вычету подлежат расходы налогоплательщика, в том числе в виде выплат физическим лицам, указанные в подпунктах 1), 5), 7), 8), 9), 10), 10-1), 10-2) и 12) </w:t>
      </w:r>
      <w:r w:rsidRPr="00633CEB">
        <w:rPr>
          <w:color w:val="000000"/>
          <w:sz w:val="28"/>
          <w:lang w:val="ru-RU"/>
        </w:rPr>
        <w:lastRenderedPageBreak/>
        <w:t xml:space="preserve">пункта 2 статьи 319, подпунктах 42) и 44) пункта 1 статьи 341 настоящего </w:t>
      </w:r>
      <w:r w:rsidRPr="00633CEB">
        <w:rPr>
          <w:color w:val="000000"/>
          <w:sz w:val="28"/>
          <w:lang w:val="ru-RU"/>
        </w:rPr>
        <w:t>Кодекса.";</w:t>
      </w:r>
    </w:p>
    <w:p w:rsidR="00E612F0" w:rsidRDefault="006D6F9B">
      <w:pPr>
        <w:spacing w:after="0"/>
        <w:jc w:val="both"/>
      </w:pPr>
      <w:bookmarkStart w:id="220" w:name="z224"/>
      <w:bookmarkEnd w:id="21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55) статью 264 дополнить подпунктом 5-1)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1" w:name="z225"/>
      <w:bookmarkEnd w:id="220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 xml:space="preserve">"5-1) расходы по сделке (операции) при наличии обстоятельств, указанных в пункте 3-2 статьи 36 настоящего Кодекса, совершенные без проявления должной налоговой </w:t>
      </w:r>
      <w:r w:rsidRPr="00633CEB">
        <w:rPr>
          <w:color w:val="000000"/>
          <w:sz w:val="28"/>
          <w:lang w:val="ru-RU"/>
        </w:rPr>
        <w:t>осмотрительности в соответствии со статьей 73-1 настоящего Кодекса;";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2" w:name="z226"/>
      <w:bookmarkEnd w:id="22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56) часть вторую пункта 2 статьи 289 дополнить абзацем вторым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3" w:name="z227"/>
      <w:bookmarkEnd w:id="22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"обязательные расходы собственников квартир, нежилых помещений многоквартирного жилого до</w:t>
      </w:r>
      <w:r w:rsidRPr="00633CEB">
        <w:rPr>
          <w:color w:val="000000"/>
          <w:sz w:val="28"/>
          <w:lang w:val="ru-RU"/>
        </w:rPr>
        <w:t>ма, направленные для накопления денег на проведение капитального ремонта общего имущества объекта кондоминиума;";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4" w:name="z228"/>
      <w:bookmarkEnd w:id="22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57) в части третьей пункта 4-3 статьи 293 после слов "информационно-коммуникационных технологий," дополнить словами "по доходам по сомни</w:t>
      </w:r>
      <w:r w:rsidRPr="00633CEB">
        <w:rPr>
          <w:color w:val="000000"/>
          <w:sz w:val="28"/>
          <w:lang w:val="ru-RU"/>
        </w:rPr>
        <w:t>тельным обязательствам, суммы пени и штрафов,";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5" w:name="z229"/>
      <w:bookmarkEnd w:id="22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58) пункт 2 статьи 305 дополнить подпунктом 11)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6" w:name="z230"/>
      <w:bookmarkEnd w:id="22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"11) налогоплательщики, соответствующие условиям пункта 2 статьи 6 Конституционного закона Республики Казахстан "О Международ</w:t>
      </w:r>
      <w:r w:rsidRPr="00633CEB">
        <w:rPr>
          <w:color w:val="000000"/>
          <w:sz w:val="28"/>
          <w:lang w:val="ru-RU"/>
        </w:rPr>
        <w:t>ном финансовом центре "Астана".";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7" w:name="z231"/>
      <w:bookmarkEnd w:id="22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59) в статье 317: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8" w:name="z232"/>
      <w:bookmarkEnd w:id="22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1-1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29" w:name="z233"/>
      <w:bookmarkEnd w:id="22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"1-1. По доходам, подлежащим налогообложению у источника выплаты, плательщика единого платежа с заработной платы исчисление, удержание и пере</w:t>
      </w:r>
      <w:r w:rsidRPr="00633CEB">
        <w:rPr>
          <w:color w:val="000000"/>
          <w:sz w:val="28"/>
          <w:lang w:val="ru-RU"/>
        </w:rPr>
        <w:t>числение индивидуального подоходного налога, а также представление налоговой отчетности производятся налоговым агентом в порядке, установленном главой 89-1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0" w:name="z234"/>
      <w:bookmarkEnd w:id="22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60) в пункте 2 статьи 319: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1" w:name="z235"/>
      <w:bookmarkEnd w:id="23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подпункты 23) и 24) изложить в следующе</w:t>
      </w:r>
      <w:r w:rsidRPr="00633CEB">
        <w:rPr>
          <w:color w:val="000000"/>
          <w:sz w:val="28"/>
          <w:lang w:val="ru-RU"/>
        </w:rPr>
        <w:t>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2" w:name="z236"/>
      <w:bookmarkEnd w:id="23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"23) доход при прекращении обязательств в соответствии с гражданским законодательством Республики Казахстан по кредиту (займу, ипотечному займу, ипотечному жилищному займу,микрокредиту), в том числе по основному долгу, вознаграждению, ком</w:t>
      </w:r>
      <w:r w:rsidRPr="00633CEB">
        <w:rPr>
          <w:color w:val="000000"/>
          <w:sz w:val="28"/>
          <w:lang w:val="ru-RU"/>
        </w:rPr>
        <w:t>иссии и неустойке (пени, штрафу), в следующих случаях, наступивших после выдачи кредита (займа, ипотечного займа, ипотечного жилищного займа, микрокредита) такому лицу: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3" w:name="z237"/>
      <w:bookmarkEnd w:id="23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признания физического лица-заемщика на основании вступившего в законную силу реше</w:t>
      </w:r>
      <w:r w:rsidRPr="00633CEB">
        <w:rPr>
          <w:color w:val="000000"/>
          <w:sz w:val="28"/>
          <w:lang w:val="ru-RU"/>
        </w:rPr>
        <w:t xml:space="preserve">ния суда безвестно отсутствующим, недееспособным, ограниченно </w:t>
      </w:r>
      <w:r w:rsidRPr="00633CEB">
        <w:rPr>
          <w:color w:val="000000"/>
          <w:sz w:val="28"/>
          <w:lang w:val="ru-RU"/>
        </w:rPr>
        <w:lastRenderedPageBreak/>
        <w:t>дееспособным или объявления его на основании вступившего в законную силу решения суда умершим;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4" w:name="z238"/>
      <w:bookmarkEnd w:id="23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установления физическому лицу-заемщику инвалидности І или </w:t>
      </w:r>
      <w:r>
        <w:rPr>
          <w:color w:val="000000"/>
          <w:sz w:val="28"/>
        </w:rPr>
        <w:t>II</w:t>
      </w:r>
      <w:r w:rsidRPr="00633CEB">
        <w:rPr>
          <w:color w:val="000000"/>
          <w:sz w:val="28"/>
          <w:lang w:val="ru-RU"/>
        </w:rPr>
        <w:t xml:space="preserve"> группы, а также в случае смерти </w:t>
      </w:r>
      <w:r w:rsidRPr="00633CEB">
        <w:rPr>
          <w:color w:val="000000"/>
          <w:sz w:val="28"/>
          <w:lang w:val="ru-RU"/>
        </w:rPr>
        <w:t>физического лица-заемщика;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5" w:name="z239"/>
      <w:bookmarkEnd w:id="23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отсутствия другого дохода у физического лица-заемщика, получающего социальные выплаты в соответствии с Законом Республики Казахстан "Об обязательном социальном страховании" в случаях потери кормильца, дохода в связи с берем</w:t>
      </w:r>
      <w:r w:rsidRPr="00633CEB">
        <w:rPr>
          <w:color w:val="000000"/>
          <w:sz w:val="28"/>
          <w:lang w:val="ru-RU"/>
        </w:rPr>
        <w:t>енностью и родами, усыновлением (удочерением) новорожденного ребенка (детей), уходом за ребенком по достижении им возраста одного года, кроме указанных выплат;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6" w:name="z240"/>
      <w:bookmarkEnd w:id="23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вступления в законную силу постановления судебного исполнителя о возврате исполнительного </w:t>
      </w:r>
      <w:r w:rsidRPr="00633CEB">
        <w:rPr>
          <w:color w:val="000000"/>
          <w:sz w:val="28"/>
          <w:lang w:val="ru-RU"/>
        </w:rPr>
        <w:t>документа банку (микрофинансовой организации, ипотечной организации) в случае, когда у физического лица-заемщика и третьих лиц, несущих совместно с физическим лицом-заемщиком солидарную или субсидиарную ответственность перед банком (микрофинансовой организ</w:t>
      </w:r>
      <w:r w:rsidRPr="00633CEB">
        <w:rPr>
          <w:color w:val="000000"/>
          <w:sz w:val="28"/>
          <w:lang w:val="ru-RU"/>
        </w:rPr>
        <w:t xml:space="preserve">ацией, ипотечной организацией), отсутствуют имущество, в том числе деньги, ценные бумаги или доходы, на которые может быть обращено взыскание, и меры по выявлению его имущества или доходов, принятые судебным исполнителем в соответствии с законодательством </w:t>
      </w:r>
      <w:r w:rsidRPr="00633CEB">
        <w:rPr>
          <w:color w:val="000000"/>
          <w:sz w:val="28"/>
          <w:lang w:val="ru-RU"/>
        </w:rPr>
        <w:t>Республики Казахстан об исполнительном производстве и статусе судебных исполнителей, оказались безрезультатными;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7" w:name="z241"/>
      <w:bookmarkEnd w:id="23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продажи заложенного имущества, которое полностью обеспечивало основное обязательство на дату заключения ипотечного договора, с торгов во </w:t>
      </w:r>
      <w:r w:rsidRPr="00633CEB">
        <w:rPr>
          <w:color w:val="000000"/>
          <w:sz w:val="28"/>
          <w:lang w:val="ru-RU"/>
        </w:rPr>
        <w:t xml:space="preserve">внесудебном порядке по цене ниже суммы основного обязательства или перехода такого имущества в собственность залогодержателя в соответствии с Законом Республики Казахстан "Об ипотеке недвижимого имущества" на сумму непогашенного кредита (ипотечного займа, </w:t>
      </w:r>
      <w:r w:rsidRPr="00633CEB">
        <w:rPr>
          <w:color w:val="000000"/>
          <w:sz w:val="28"/>
          <w:lang w:val="ru-RU"/>
        </w:rPr>
        <w:t>ипотечного жилищного займа, микрокредита,) после продажи заложенного имущества.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8" w:name="z242"/>
      <w:bookmarkEnd w:id="23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Положения абзацев пятого, шестого части первой настоящего подпункта не распространяются на прекращение обязательств по кредиту (займу, ипотечному займу, ипотечному жилищн</w:t>
      </w:r>
      <w:r w:rsidRPr="00633CEB">
        <w:rPr>
          <w:color w:val="000000"/>
          <w:sz w:val="28"/>
          <w:lang w:val="ru-RU"/>
        </w:rPr>
        <w:t>ому займу, микрокредиту):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39" w:name="z243"/>
      <w:bookmarkEnd w:id="23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выданному работнику банка (ипотечной организации, микрофинансовой организации), супругу (супруге), близким родственникам работника банка (ипотечной организации, микрофинансовой организации), взаимосвязанной стороне банка (ип</w:t>
      </w:r>
      <w:r w:rsidRPr="00633CEB">
        <w:rPr>
          <w:color w:val="000000"/>
          <w:sz w:val="28"/>
          <w:lang w:val="ru-RU"/>
        </w:rPr>
        <w:t>отечной организации, микрофинансовой организации);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0" w:name="z244"/>
      <w:bookmarkEnd w:id="23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 которому произведены уступка права требования и (или) перевод долга;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1" w:name="z245"/>
      <w:bookmarkEnd w:id="24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24) доход, образовавшийся при прекращении обязательств в соответствии с гражданским законодательством Республики Казахста</w:t>
      </w:r>
      <w:r w:rsidRPr="00633CEB">
        <w:rPr>
          <w:color w:val="000000"/>
          <w:sz w:val="28"/>
          <w:lang w:val="ru-RU"/>
        </w:rPr>
        <w:t xml:space="preserve">н по кредиту (займу, </w:t>
      </w:r>
      <w:r w:rsidRPr="00633CEB">
        <w:rPr>
          <w:color w:val="000000"/>
          <w:sz w:val="28"/>
          <w:lang w:val="ru-RU"/>
        </w:rPr>
        <w:lastRenderedPageBreak/>
        <w:t>ипотечному займу, ипотечному жилищному займу, микрокредиту), выданному банком (ипотечной организацией,микрофинансовой организацией), в виде: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2" w:name="z246"/>
      <w:bookmarkEnd w:id="24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прощения основного долга;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3" w:name="z247"/>
      <w:bookmarkEnd w:id="24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прощения задолженности по вознаграждению, комиссии, неус</w:t>
      </w:r>
      <w:r w:rsidRPr="00633CEB">
        <w:rPr>
          <w:color w:val="000000"/>
          <w:sz w:val="28"/>
          <w:lang w:val="ru-RU"/>
        </w:rPr>
        <w:t>тойке (пени, штрафу);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4" w:name="z248"/>
      <w:bookmarkEnd w:id="24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дохода, полученного заемщиком в результате оплаты за такое лицо банком, организацией, осуществляющей отдельные виды банковских операций, а также коллекторским агентством государственной пошлины, взимаемой с подаваемого в суд иск</w:t>
      </w:r>
      <w:r w:rsidRPr="00633CEB">
        <w:rPr>
          <w:color w:val="000000"/>
          <w:sz w:val="28"/>
          <w:lang w:val="ru-RU"/>
        </w:rPr>
        <w:t>ового заявления;";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5" w:name="z249"/>
      <w:bookmarkEnd w:id="24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35)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6" w:name="z250"/>
      <w:bookmarkEnd w:id="24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"35) сумма, зачисляемая банком и (или) Национальным оператором почты за счет средств банка и (или) Национального оператора почты на счет физического лица за осуществление безналичны</w:t>
      </w:r>
      <w:r w:rsidRPr="00633CEB">
        <w:rPr>
          <w:color w:val="000000"/>
          <w:sz w:val="28"/>
          <w:lang w:val="ru-RU"/>
        </w:rPr>
        <w:t>х платежей;";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7" w:name="z251"/>
      <w:bookmarkEnd w:id="2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подпунктом 39-1)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8" w:name="z252"/>
      <w:bookmarkEnd w:id="24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"39-1) сумма вознаграждения, полученная в соответствии с порядком, предусмотренным в пункте 14 статьи 22 настоящего Кодекса;";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49" w:name="z253"/>
      <w:bookmarkEnd w:id="24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подпунктом 45)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0" w:name="z254"/>
      <w:bookmarkEnd w:id="24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"45) списание обязательств должника, в отношении которого применена процедура банкротства или восстановления платежеспособности в соответствии с Законом Республики Казахстан "О восстановлении платежеспособности и банкротстве граждан Республики Казах</w:t>
      </w:r>
      <w:r w:rsidRPr="00633CEB">
        <w:rPr>
          <w:color w:val="000000"/>
          <w:sz w:val="28"/>
          <w:lang w:val="ru-RU"/>
        </w:rPr>
        <w:t>стан;";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1" w:name="z255"/>
      <w:bookmarkEnd w:id="25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подпунктом 51)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2" w:name="z256"/>
      <w:bookmarkEnd w:id="25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"51) доходы в виде суммы налогов, социальных платежей, других платежей в бюджет, пени и штрафов, уплаченных за налогоплательщика иным лицом.";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3" w:name="z257"/>
      <w:bookmarkEnd w:id="252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61) в статье 331: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4" w:name="z258"/>
      <w:bookmarkEnd w:id="253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1: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5" w:name="z259"/>
      <w:bookmarkEnd w:id="25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8)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6" w:name="z260"/>
      <w:bookmarkEnd w:id="25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"Для целей определения прироста стоимости при наследовании прав одним из супругов на недвижимое имущество, указанное в подпунктах 1), 2) и 3) настоящего пункта, период, указанный в данных под</w:t>
      </w:r>
      <w:r w:rsidRPr="00633CEB">
        <w:rPr>
          <w:color w:val="000000"/>
          <w:sz w:val="28"/>
          <w:lang w:val="ru-RU"/>
        </w:rPr>
        <w:t>пунктах, определяется с даты регистрации права общей совместной собственности супругов на такое имущество.";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7" w:name="z261"/>
      <w:bookmarkEnd w:id="25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части вторую и третью пункта 7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8" w:name="z262"/>
      <w:bookmarkEnd w:id="25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реализации здания, части здания, построенного физическим лицом, его </w:t>
      </w:r>
      <w:r w:rsidRPr="00633CEB">
        <w:rPr>
          <w:color w:val="000000"/>
          <w:sz w:val="28"/>
          <w:lang w:val="ru-RU"/>
        </w:rPr>
        <w:t xml:space="preserve">реализующим, который не является индивидуальным предпринимателем, доходом от прироста стоимости является положительная разница между ценой (стоимостью) реализации такого имущества и стоимостью земельного участка, </w:t>
      </w:r>
      <w:r w:rsidRPr="00633CEB">
        <w:rPr>
          <w:color w:val="000000"/>
          <w:sz w:val="28"/>
          <w:lang w:val="ru-RU"/>
        </w:rPr>
        <w:lastRenderedPageBreak/>
        <w:t>приобретенного для строительства такого зда</w:t>
      </w:r>
      <w:r w:rsidRPr="00633CEB">
        <w:rPr>
          <w:color w:val="000000"/>
          <w:sz w:val="28"/>
          <w:lang w:val="ru-RU"/>
        </w:rPr>
        <w:t>ния, части здания. При реализации части здания стоимость земельного участка определяется пропорционально реализуемой части здания.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59" w:name="z263"/>
      <w:bookmarkEnd w:id="25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случае реализации здания, не используемого в предпринимательской деятельности, которое было ранее реконструировано из</w:t>
      </w:r>
      <w:r w:rsidRPr="00633CEB">
        <w:rPr>
          <w:color w:val="000000"/>
          <w:sz w:val="28"/>
          <w:lang w:val="ru-RU"/>
        </w:rPr>
        <w:t xml:space="preserve"> индивидуального жилого дома, доходом от прироста стоимости является положительная разница между ценой (стоимостью) реализации такого имущества и стоимостью его приобретения как индивидуального жилого дома.";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0" w:name="z264"/>
      <w:bookmarkEnd w:id="25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62) в пункте 4 статьи 332 после слов "Дох</w:t>
      </w:r>
      <w:r w:rsidRPr="00633CEB">
        <w:rPr>
          <w:color w:val="000000"/>
          <w:sz w:val="28"/>
          <w:lang w:val="ru-RU"/>
        </w:rPr>
        <w:t>од физического лица при реализации" дополнить словами "цифрового актива,";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1" w:name="z265"/>
      <w:bookmarkEnd w:id="26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63) подпункт 45) пункта 1 статьи 341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2" w:name="z266"/>
      <w:bookmarkEnd w:id="26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"45) государственная адресная социальная помощь, пособия и компенсации, выплачиваемые за счет средств</w:t>
      </w:r>
      <w:r w:rsidRPr="00633CEB">
        <w:rPr>
          <w:color w:val="000000"/>
          <w:sz w:val="28"/>
          <w:lang w:val="ru-RU"/>
        </w:rPr>
        <w:t xml:space="preserve"> бюджета, в размерах, установленных законодательством Республики Казахстан, а также субсидии из средств бюджета для оплаты за арендованное жилье в частном жилищном фонде в соответствии с законодательством о жилищных отношениях;";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3" w:name="z267"/>
      <w:bookmarkEnd w:id="26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64) пункт 2 статьи 3</w:t>
      </w:r>
      <w:r w:rsidRPr="00633CEB">
        <w:rPr>
          <w:color w:val="000000"/>
          <w:sz w:val="28"/>
          <w:lang w:val="ru-RU"/>
        </w:rPr>
        <w:t>47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4" w:name="z268"/>
      <w:bookmarkEnd w:id="26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Подтверждающим документом для применения налогового вычета по добровольным пенсионным взносам является документ, подтверждающий уплату добровольных пенсионных взносов.";</w:t>
      </w:r>
    </w:p>
    <w:p w:rsidR="00E612F0" w:rsidRDefault="006D6F9B">
      <w:pPr>
        <w:spacing w:after="0"/>
        <w:jc w:val="both"/>
      </w:pPr>
      <w:bookmarkStart w:id="265" w:name="z269"/>
      <w:bookmarkEnd w:id="2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65) статью 355 дополнить пунктом 4 с</w:t>
      </w:r>
      <w:r>
        <w:rPr>
          <w:color w:val="000000"/>
          <w:sz w:val="28"/>
        </w:rPr>
        <w:t>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6" w:name="z270"/>
      <w:bookmarkEnd w:id="265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"4. Налоговые агенты, применяющие специальный налоговый режим для производителей сельскохозяйственной продукции и сельскохозяйственных кооперативов, исчисленные суммы единого платежа с заработной платы отражают в декларации по и</w:t>
      </w:r>
      <w:r w:rsidRPr="00633CEB">
        <w:rPr>
          <w:color w:val="000000"/>
          <w:sz w:val="28"/>
          <w:lang w:val="ru-RU"/>
        </w:rPr>
        <w:t>ндивидуальному подоходному налогу и социальному налогу.";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7" w:name="z271"/>
      <w:bookmarkEnd w:id="26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66) пункт 1 статьи 363 дополнить подпунктом 12-1)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8" w:name="z272"/>
      <w:bookmarkEnd w:id="26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"12-1) граждане Республики Казахстан, кандасы и лица, имеющие вид на жительство в Республике Казахстан, которые и</w:t>
      </w:r>
      <w:r w:rsidRPr="00633CEB">
        <w:rPr>
          <w:color w:val="000000"/>
          <w:sz w:val="28"/>
          <w:lang w:val="ru-RU"/>
        </w:rPr>
        <w:t>меют по состоянию на 31 декабря отчетного налогового периода в собственности цифровые активы.";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69" w:name="z273"/>
      <w:bookmarkEnd w:id="26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67) в статье 372: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0" w:name="z274"/>
      <w:bookmarkEnd w:id="26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2 дополнить подпунктом 10)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1" w:name="z275"/>
      <w:bookmarkEnd w:id="27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"10) получение временной балансирующей платы в соответствии с законо</w:t>
      </w:r>
      <w:r w:rsidRPr="00633CEB">
        <w:rPr>
          <w:color w:val="000000"/>
          <w:sz w:val="28"/>
          <w:lang w:val="ru-RU"/>
        </w:rPr>
        <w:t>дательством Республики Казахстан о железнодорожном транспорте оператором локомотивной тяги в пассажирском движении.";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2" w:name="z276"/>
      <w:bookmarkEnd w:id="27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5 дополнить подпунктом 38)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3" w:name="z277"/>
      <w:bookmarkEnd w:id="272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"38) оказание Национальным оператором инфраструктуры услуг магистральн</w:t>
      </w:r>
      <w:r w:rsidRPr="00633CEB">
        <w:rPr>
          <w:color w:val="000000"/>
          <w:sz w:val="28"/>
          <w:lang w:val="ru-RU"/>
        </w:rPr>
        <w:t>ой железнодорожной сети при перевозке пассажиров железнодорожным транспортом железнодорожному перевозчику, осуществляющему деятельность по перевозке пассажиров, багажа, грузобагажа, почтовых отправлений, на безвозмездной основе, в том числе с применением в</w:t>
      </w:r>
      <w:r w:rsidRPr="00633CEB">
        <w:rPr>
          <w:color w:val="000000"/>
          <w:sz w:val="28"/>
          <w:lang w:val="ru-RU"/>
        </w:rPr>
        <w:t>ременного понижающего коэффициента в размере 0 к тарифу на регулируемые услуги магистральной железнодорожной сети при перевозке пассажиров железнодорожным транспортом в соответствии с законодательством Республики Казахстан.";</w:t>
      </w:r>
    </w:p>
    <w:p w:rsidR="00E612F0" w:rsidRDefault="006D6F9B">
      <w:pPr>
        <w:spacing w:after="0"/>
        <w:jc w:val="both"/>
      </w:pPr>
      <w:bookmarkStart w:id="274" w:name="z278"/>
      <w:bookmarkEnd w:id="27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68) статью 379 дополнить</w:t>
      </w:r>
      <w:r>
        <w:rPr>
          <w:color w:val="000000"/>
          <w:sz w:val="28"/>
        </w:rPr>
        <w:t xml:space="preserve"> пунктом 16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5" w:name="z279"/>
      <w:bookmarkEnd w:id="274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"16. При реализации на условиях рассрочки платежа залогового имущества, ранее принятого на баланс дочерней организации банка, приобретающей сомнительные и безнадежные активы родительского банка в счет погашения задо</w:t>
      </w:r>
      <w:r w:rsidRPr="00633CEB">
        <w:rPr>
          <w:color w:val="000000"/>
          <w:sz w:val="28"/>
          <w:lang w:val="ru-RU"/>
        </w:rPr>
        <w:t>лженности, датой совершения оборота по реализации является дата наступления срока получения такого платежа по договору купли-продажи или дата получения такого платежа в зависимости от того, какое событие наступит раньше.";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6" w:name="z280"/>
      <w:bookmarkEnd w:id="27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69) в подпункте 2) пункта 1</w:t>
      </w:r>
      <w:r w:rsidRPr="00633CEB">
        <w:rPr>
          <w:color w:val="000000"/>
          <w:sz w:val="28"/>
          <w:lang w:val="ru-RU"/>
        </w:rPr>
        <w:t xml:space="preserve"> статьи 381 после слов "(за исключением объектов интеллектуальной собственности, стоимости нематериальных активов)" дополнить словами "без включения в нее налога на добавленную стоимость";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7" w:name="z281"/>
      <w:bookmarkEnd w:id="27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70) часть первую пункта 1 стати 384 дополнить подпунктом 3) с</w:t>
      </w:r>
      <w:r w:rsidRPr="00633CEB">
        <w:rPr>
          <w:color w:val="000000"/>
          <w:sz w:val="28"/>
          <w:lang w:val="ru-RU"/>
        </w:rPr>
        <w:t>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8" w:name="z282"/>
      <w:bookmarkEnd w:id="27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"3) в налоговом периоде, в котором завершена процедура внесудебного банкротства или вынесено решение суда о применении судебной процедуры банкротства в соответствии с Законом Республики Казахстан "О восстановлении платежеспособн</w:t>
      </w:r>
      <w:r w:rsidRPr="00633CEB">
        <w:rPr>
          <w:color w:val="000000"/>
          <w:sz w:val="28"/>
          <w:lang w:val="ru-RU"/>
        </w:rPr>
        <w:t>ости и банкротстве граждан Республики Казахстан".";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79" w:name="z283"/>
      <w:bookmarkEnd w:id="27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71) в статье 388: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0" w:name="z284"/>
      <w:bookmarkEnd w:id="27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заголовок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1" w:name="z285"/>
      <w:bookmarkEnd w:id="28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388. Налогообложение реализации горюче-смазочных материалов, осуществляемой аэропортами, поставщиками услуг наземного о</w:t>
      </w:r>
      <w:r w:rsidRPr="00633CEB">
        <w:rPr>
          <w:color w:val="000000"/>
          <w:sz w:val="28"/>
          <w:lang w:val="ru-RU"/>
        </w:rPr>
        <w:t>бслуживания при заправке воздушных судов иностранных авиакомпаний, выполняющих международные полеты, международные воздушные перевозки";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2" w:name="z286"/>
      <w:bookmarkEnd w:id="28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3" w:name="z287"/>
      <w:bookmarkEnd w:id="28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первой после слов "материалов, осуществляемой аэропортами," дополнить словами "поставщи</w:t>
      </w:r>
      <w:r w:rsidRPr="00633CEB">
        <w:rPr>
          <w:color w:val="000000"/>
          <w:sz w:val="28"/>
          <w:lang w:val="ru-RU"/>
        </w:rPr>
        <w:t>ками услуг наземного обслуживания";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4" w:name="z288"/>
      <w:bookmarkEnd w:id="28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второй после слов "применяются в отношении аэропортов," дополнить словами "поставщиков услуг наземного обслуживания,";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5" w:name="z289"/>
      <w:bookmarkEnd w:id="284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в пункте 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6" w:name="z290"/>
      <w:bookmarkEnd w:id="28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абзаце первом после слов "материалов, осуществляемой аэропорт</w:t>
      </w:r>
      <w:r w:rsidRPr="00633CEB">
        <w:rPr>
          <w:color w:val="000000"/>
          <w:sz w:val="28"/>
          <w:lang w:val="ru-RU"/>
        </w:rPr>
        <w:t>ами," дополнить словами "поставщиками услуг наземного обслуживания";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7" w:name="z291"/>
      <w:bookmarkEnd w:id="28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абзацы первый и второй подпункта 1)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8" w:name="z292"/>
      <w:bookmarkEnd w:id="28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"1) договор аэропорта, поставщика услуг наземного обслуживания с иностранной авиакомпанией, предусматривающи</w:t>
      </w:r>
      <w:r w:rsidRPr="00633CEB">
        <w:rPr>
          <w:color w:val="000000"/>
          <w:sz w:val="28"/>
          <w:lang w:val="ru-RU"/>
        </w:rPr>
        <w:t>й и (или) включающий реализацию горюче-смазочных материалов, – при осуществлении регулярных рейсов;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89" w:name="z293"/>
      <w:bookmarkEnd w:id="28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заявка иностранной авиакомпании и (или) договор (соглашение) аэропорта, поставщика услуг наземного обслуживания с иностранной авиакомпанией, – при осу</w:t>
      </w:r>
      <w:r w:rsidRPr="00633CEB">
        <w:rPr>
          <w:color w:val="000000"/>
          <w:sz w:val="28"/>
          <w:lang w:val="ru-RU"/>
        </w:rPr>
        <w:t>ществлении нерегулярных рейсов.";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0" w:name="z294"/>
      <w:bookmarkEnd w:id="28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пятый подпункта 2)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1" w:name="z295"/>
      <w:bookmarkEnd w:id="29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"подписи командира воздушного судна или представителя иностранной авиакомпании и сотрудника соответствующей службы аэропорта, поставщика услуг наземного о</w:t>
      </w:r>
      <w:r w:rsidRPr="00633CEB">
        <w:rPr>
          <w:color w:val="000000"/>
          <w:sz w:val="28"/>
          <w:lang w:val="ru-RU"/>
        </w:rPr>
        <w:t>бслуживания, осуществившего заправку.";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2" w:name="z296"/>
      <w:bookmarkEnd w:id="29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3)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3" w:name="z297"/>
      <w:bookmarkEnd w:id="29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"3) документ, подтверждающий факт оплаты за реализованные аэропортом, поставщиком услуг наземного обслуживания горюче-смазочные материалы;";</w:t>
      </w:r>
    </w:p>
    <w:p w:rsidR="00E612F0" w:rsidRDefault="006D6F9B">
      <w:pPr>
        <w:spacing w:after="0"/>
        <w:jc w:val="both"/>
      </w:pPr>
      <w:bookmarkStart w:id="294" w:name="z298"/>
      <w:bookmarkEnd w:id="29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72) статью 394</w:t>
      </w:r>
      <w:r>
        <w:rPr>
          <w:color w:val="000000"/>
          <w:sz w:val="28"/>
        </w:rPr>
        <w:t xml:space="preserve"> дополнить подпунктами 51) и 52)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5" w:name="z299"/>
      <w:bookmarkEnd w:id="294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"51) товаров, работ, услуг на безвозмездной основе в рамках благотворительной помощи некоммерческой организацией, созданной в форме фонда в соответствии с гражданским законодательством Республик</w:t>
      </w:r>
      <w:r w:rsidRPr="00633CEB">
        <w:rPr>
          <w:color w:val="000000"/>
          <w:sz w:val="28"/>
          <w:lang w:val="ru-RU"/>
        </w:rPr>
        <w:t>и Казахстан.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6" w:name="z300"/>
      <w:bookmarkEnd w:id="29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52) реализация аффинированного золота субъектами производства драгоценных металлов субъектам производства ювелирных и других изделий, осуществляющим деятельность на территории Республики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7" w:name="z301"/>
      <w:bookmarkEnd w:id="29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73) пункт 1 статьи 399 дополнит</w:t>
      </w:r>
      <w:r w:rsidRPr="00633CEB">
        <w:rPr>
          <w:color w:val="000000"/>
          <w:sz w:val="28"/>
          <w:lang w:val="ru-RU"/>
        </w:rPr>
        <w:t>ь подпунктом 19)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8" w:name="z302"/>
      <w:bookmarkEnd w:id="29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"19) сахара, сырца тростникового.";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299" w:name="z303"/>
      <w:bookmarkEnd w:id="29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74) в статье 400: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0" w:name="z304"/>
      <w:bookmarkEnd w:id="29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6 цифру "7" заменить цифрой "8";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1" w:name="z305"/>
      <w:bookmarkEnd w:id="30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8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2" w:name="z306"/>
      <w:bookmarkEnd w:id="30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"8. Сумма налога на добавленную стоимость по то</w:t>
      </w:r>
      <w:r w:rsidRPr="00633CEB">
        <w:rPr>
          <w:color w:val="000000"/>
          <w:sz w:val="28"/>
          <w:lang w:val="ru-RU"/>
        </w:rPr>
        <w:t>варам, работам, услугам, использованным или которые будут использоваться Национальным оператором инфраструктуры для оказания железнодорожному перевозчику, осуществляющему деятельность по перевозке пассажиров, багажа, грузобагажа, почтовых отправлений, услу</w:t>
      </w:r>
      <w:r w:rsidRPr="00633CEB">
        <w:rPr>
          <w:color w:val="000000"/>
          <w:sz w:val="28"/>
          <w:lang w:val="ru-RU"/>
        </w:rPr>
        <w:t xml:space="preserve">г магистральной железнодорожной сети при перевозке пассажиров железнодорожным транспортом на безвозмездной основе, в том числе с применением временного понижающего коэффициента в размере 0 </w:t>
      </w:r>
      <w:r w:rsidRPr="00633CEB">
        <w:rPr>
          <w:color w:val="000000"/>
          <w:sz w:val="28"/>
          <w:lang w:val="ru-RU"/>
        </w:rPr>
        <w:lastRenderedPageBreak/>
        <w:t xml:space="preserve">к тарифу на регулируемые услуги магистральной железнодорожной сети </w:t>
      </w:r>
      <w:r w:rsidRPr="00633CEB">
        <w:rPr>
          <w:color w:val="000000"/>
          <w:sz w:val="28"/>
          <w:lang w:val="ru-RU"/>
        </w:rPr>
        <w:t>при перевозке пассажиров железнодорожным транспортом в соответствии с законодательством Республики Казахстан, подлежит отнесению в зачет при соблюдении условий, установленных пунктом 1 настоящей статьи.";</w:t>
      </w:r>
    </w:p>
    <w:p w:rsidR="00E612F0" w:rsidRDefault="006D6F9B">
      <w:pPr>
        <w:spacing w:after="0"/>
        <w:jc w:val="both"/>
      </w:pPr>
      <w:bookmarkStart w:id="303" w:name="z307"/>
      <w:bookmarkEnd w:id="30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75) статью 403 дополнить подпунктом 5) следую</w:t>
      </w:r>
      <w:r>
        <w:rPr>
          <w:color w:val="000000"/>
          <w:sz w:val="28"/>
        </w:rPr>
        <w:t>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4" w:name="z308"/>
      <w:bookmarkEnd w:id="303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"5) по сделке (операции) при наличии обстоятельств, указанных в пункте 3-2 статьи 36 настоящего Кодекса, совершенной без проявления должной налоговой осмотрительности в соответствии со статьей 73-1 настоящего Кодекса;";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5" w:name="z309"/>
      <w:bookmarkEnd w:id="30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76) </w:t>
      </w:r>
      <w:r w:rsidRPr="00633CEB">
        <w:rPr>
          <w:color w:val="000000"/>
          <w:sz w:val="28"/>
          <w:lang w:val="ru-RU"/>
        </w:rPr>
        <w:t>пункт 4 статьи 404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6" w:name="z310"/>
      <w:bookmarkEnd w:id="30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"4. Корректировка суммы налога на добавленную стоимость, относимого в зачет, в случаях, установленных подпунктами 1) - 5) пункта 2 и пункта 3 настоящей статьи, производится в том налоговом периоде, в </w:t>
      </w:r>
      <w:r w:rsidRPr="00633CEB">
        <w:rPr>
          <w:color w:val="000000"/>
          <w:sz w:val="28"/>
          <w:lang w:val="ru-RU"/>
        </w:rPr>
        <w:t>котором наступили такие случаи.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7" w:name="z311"/>
      <w:bookmarkEnd w:id="30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Корректировка суммы налога на добавленную стоимость, относимого в зачет, в случае, установленном подпунктом 6) пункта 2 настоящей статьи, производится в налоговом периоде, определенном пунктом 5 статьи 401 настоящего К</w:t>
      </w:r>
      <w:r w:rsidRPr="00633CEB">
        <w:rPr>
          <w:color w:val="000000"/>
          <w:sz w:val="28"/>
          <w:lang w:val="ru-RU"/>
        </w:rPr>
        <w:t>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8" w:name="z312"/>
      <w:bookmarkEnd w:id="30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77) пункт 3 статьи 410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09" w:name="z313"/>
      <w:bookmarkEnd w:id="30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"Налог на добавленную стоимость, не разрешенный к отнесению в зачет, не учитывается для целей пункта 9 статьи 243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0" w:name="z314"/>
      <w:bookmarkEnd w:id="30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78) подпункт 2) пункта 1 </w:t>
      </w:r>
      <w:r w:rsidRPr="00633CEB">
        <w:rPr>
          <w:color w:val="000000"/>
          <w:sz w:val="28"/>
          <w:lang w:val="ru-RU"/>
        </w:rPr>
        <w:t>статьи 411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1" w:name="z315"/>
      <w:bookmarkEnd w:id="31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"2) юридические лица – по оборотам по реализации товаров, являющихся результатом осуществления переработки сельскохозяйственной продукции, продукции рыбоводства или промыслового рыболовства. К переработке сел</w:t>
      </w:r>
      <w:r w:rsidRPr="00633CEB">
        <w:rPr>
          <w:color w:val="000000"/>
          <w:sz w:val="28"/>
          <w:lang w:val="ru-RU"/>
        </w:rPr>
        <w:t>ьскохозяйственной продукции, продукции рыбоводства относятся следующие виды деятельности, за исключением деятельности в сфере общественного питания: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2" w:name="z316"/>
      <w:bookmarkEnd w:id="31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мяса и мясопродуктов;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3" w:name="z317"/>
      <w:bookmarkEnd w:id="31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переработка и консервирование фруктов и овощей;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4" w:name="z318"/>
      <w:bookmarkEnd w:id="31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</w:t>
      </w:r>
      <w:r w:rsidRPr="00633CEB">
        <w:rPr>
          <w:color w:val="000000"/>
          <w:sz w:val="28"/>
          <w:lang w:val="ru-RU"/>
        </w:rPr>
        <w:t>одство растительных и животных масел и жиров;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5" w:name="z319"/>
      <w:bookmarkEnd w:id="31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переработка молока и производство сыра;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6" w:name="z320"/>
      <w:bookmarkEnd w:id="31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продуктов мукомольно-крупяной промышленности;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7" w:name="z321"/>
      <w:bookmarkEnd w:id="31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готовых кормов для животных;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8" w:name="z322"/>
      <w:bookmarkEnd w:id="31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хлеба;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19" w:name="z323"/>
      <w:bookmarkEnd w:id="31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детско</w:t>
      </w:r>
      <w:r w:rsidRPr="00633CEB">
        <w:rPr>
          <w:color w:val="000000"/>
          <w:sz w:val="28"/>
          <w:lang w:val="ru-RU"/>
        </w:rPr>
        <w:t>го питания и диетических пищевых продуктов;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0" w:name="z324"/>
      <w:bookmarkEnd w:id="31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продуктов крахмалопаточной промышленности;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1" w:name="z325"/>
      <w:bookmarkEnd w:id="320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переработка шкур и шерсти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2" w:name="z326"/>
      <w:bookmarkEnd w:id="32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подготовка хлопчатобумажного волокна, хлопка-волокна;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3" w:name="z327"/>
      <w:bookmarkEnd w:id="322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переработка рыбы живой;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4" w:name="z328"/>
      <w:bookmarkEnd w:id="32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дрожжей</w:t>
      </w:r>
      <w:r w:rsidRPr="00633CEB">
        <w:rPr>
          <w:color w:val="000000"/>
          <w:sz w:val="28"/>
          <w:lang w:val="ru-RU"/>
        </w:rPr>
        <w:t>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5" w:name="z329"/>
      <w:bookmarkEnd w:id="32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шоколада, сахаристых кондитерских изделий, печенья и мучных кондитерских изделий длительного хранения при условии заключения налогоплательщиком соглашения в порядке, определенном уполномоченным органом в области развития агропромышленн</w:t>
      </w:r>
      <w:r w:rsidRPr="00633CEB">
        <w:rPr>
          <w:color w:val="000000"/>
          <w:sz w:val="28"/>
          <w:lang w:val="ru-RU"/>
        </w:rPr>
        <w:t>ого комплекса;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6" w:name="z330"/>
      <w:bookmarkEnd w:id="32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производство сахара;";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7" w:name="z331"/>
      <w:bookmarkEnd w:id="32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79) в статье 412: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8" w:name="z332"/>
      <w:bookmarkEnd w:id="32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29" w:name="z333"/>
      <w:bookmarkEnd w:id="32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1) дополнить 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0" w:name="z334"/>
      <w:bookmarkEnd w:id="32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"Положения настоящего подпункта не применяются при наличии ограничения выписки счетов-фактур в электронно</w:t>
      </w:r>
      <w:r w:rsidRPr="00633CEB">
        <w:rPr>
          <w:color w:val="000000"/>
          <w:sz w:val="28"/>
          <w:lang w:val="ru-RU"/>
        </w:rPr>
        <w:t>й форме в информационной системе электронных счетов-фактур в соответствие со статьей 120-1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1" w:name="z335"/>
      <w:bookmarkEnd w:id="33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8) дополнить 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2" w:name="z336"/>
      <w:bookmarkEnd w:id="33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"крестьянское или фермерское хозяйство, применяющее специальный налоговый </w:t>
      </w:r>
      <w:r w:rsidRPr="00633CEB">
        <w:rPr>
          <w:color w:val="000000"/>
          <w:sz w:val="28"/>
          <w:lang w:val="ru-RU"/>
        </w:rPr>
        <w:t>режим для производителей сельскохозяйственной продукции и сельскохозяйственных кооперативов.";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3" w:name="z337"/>
      <w:bookmarkEnd w:id="33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подпунктами 10) и 11)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4" w:name="z338"/>
      <w:bookmarkEnd w:id="333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"10) юридическое лицо, аккредитованное в установленном порядке для осуществления деятельности</w:t>
      </w:r>
      <w:r w:rsidRPr="00633CEB">
        <w:rPr>
          <w:color w:val="000000"/>
          <w:sz w:val="28"/>
          <w:lang w:val="ru-RU"/>
        </w:rPr>
        <w:t xml:space="preserve"> по подтверждению соответствия, определенное законодательством Республики Казахстан о техническом регулировании;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5" w:name="z339"/>
      <w:bookmarkEnd w:id="33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11) налогоплательщик, являющийся таможенным представителем, таможенным перевозчиком, владельцем складов временного хранения, владельцем </w:t>
      </w:r>
      <w:r w:rsidRPr="00633CEB">
        <w:rPr>
          <w:color w:val="000000"/>
          <w:sz w:val="28"/>
          <w:lang w:val="ru-RU"/>
        </w:rPr>
        <w:t>таможенных складов и уполномоченным экономическим оператором в соответствии с таможенным законодательством Евразийского экономического союза и (или) таможенным законодательством Республики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6" w:name="z340"/>
      <w:bookmarkEnd w:id="33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1) пункта 7 изложить в следующей редакц</w:t>
      </w:r>
      <w:r w:rsidRPr="00633CEB">
        <w:rPr>
          <w:color w:val="000000"/>
          <w:sz w:val="28"/>
          <w:lang w:val="ru-RU"/>
        </w:rPr>
        <w:t>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7" w:name="z341"/>
      <w:bookmarkEnd w:id="33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"1) по сделкам (операциям), заключенным (совершенным) в рамках соглашения (контракта) о разделе продукции, контракта на недропользование, утвержденного Президентом Республики Казахстан;";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8" w:name="z342"/>
      <w:bookmarkEnd w:id="33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14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39" w:name="z343"/>
      <w:bookmarkEnd w:id="33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"14. В</w:t>
      </w:r>
      <w:r w:rsidRPr="00633CEB">
        <w:rPr>
          <w:color w:val="000000"/>
          <w:sz w:val="28"/>
          <w:lang w:val="ru-RU"/>
        </w:rPr>
        <w:t xml:space="preserve"> случаях: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0" w:name="z344"/>
      <w:bookmarkEnd w:id="33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1) предусмотренных подпунктами 1) и 2) части первой, а также части третьей пункта 13 настоящей статьи, получатель товаров, работ, услуг вправе в течение ста восьмидесяти календарных дней с даты совершения поставщиком оборота по реализации о</w:t>
      </w:r>
      <w:r w:rsidRPr="00633CEB">
        <w:rPr>
          <w:color w:val="000000"/>
          <w:sz w:val="28"/>
          <w:lang w:val="ru-RU"/>
        </w:rPr>
        <w:t xml:space="preserve">братиться к поставщику данных товаров, работ, услуг с требованием </w:t>
      </w:r>
      <w:r w:rsidRPr="00633CEB">
        <w:rPr>
          <w:color w:val="000000"/>
          <w:sz w:val="28"/>
          <w:lang w:val="ru-RU"/>
        </w:rPr>
        <w:lastRenderedPageBreak/>
        <w:t>выписать счет-фактуру, а поставщик обязан выполнить такое требование с учетом положений настоящей статьи, в том числе в части указания в сведениях о получателе товаров, работ, услуг реквизит</w:t>
      </w:r>
      <w:r w:rsidRPr="00633CEB">
        <w:rPr>
          <w:color w:val="000000"/>
          <w:sz w:val="28"/>
          <w:lang w:val="ru-RU"/>
        </w:rPr>
        <w:t>ов юридического лица, через доверенное лицо которого осуществляется приобретение товаров, работ, услуг, или индивидуального предпринимателя, приобретающего товары, работы, услуги;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1" w:name="z345"/>
      <w:bookmarkEnd w:id="34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предусмотренных подпунктом 4) части первой пункта 13 настоящей стат</w:t>
      </w:r>
      <w:r w:rsidRPr="00633CEB">
        <w:rPr>
          <w:color w:val="000000"/>
          <w:sz w:val="28"/>
          <w:lang w:val="ru-RU"/>
        </w:rPr>
        <w:t>ьи, получатель услуг вправе в течение ста восьмидесяти календарных дней с даты совершения поставщиком оборота по реализации обратиться с требованием выписать документ, подтверждающий факт проезда физического лица, или счет-фактуру к поставщику таких услуг,</w:t>
      </w:r>
      <w:r w:rsidRPr="00633CEB">
        <w:rPr>
          <w:color w:val="000000"/>
          <w:sz w:val="28"/>
          <w:lang w:val="ru-RU"/>
        </w:rPr>
        <w:t xml:space="preserve"> а поставщик обязан выполнить такое требование с учетом положений настоящей статьи, в том числе в части указания в сведениях о получателе работ, услуг реквизитов физического лица, которому оказана услуга по перевозке;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2" w:name="z346"/>
      <w:bookmarkEnd w:id="34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3) приобретения товаров, работ, </w:t>
      </w:r>
      <w:r w:rsidRPr="00633CEB">
        <w:rPr>
          <w:color w:val="000000"/>
          <w:sz w:val="28"/>
          <w:lang w:val="ru-RU"/>
        </w:rPr>
        <w:t>услуг у налогоплательщика, указанного в подпункте 8) части первой пункта 1 настоящей статьи, получатель товаров, работ, услуг вправе в течение ста восьмидесяти календарных дней с даты совершения поставщиком оборота по реализации обратиться к поставщику дан</w:t>
      </w:r>
      <w:r w:rsidRPr="00633CEB">
        <w:rPr>
          <w:color w:val="000000"/>
          <w:sz w:val="28"/>
          <w:lang w:val="ru-RU"/>
        </w:rPr>
        <w:t>ных товаров, работ, услуг с требованием выписать счет-фактуру, а поставщик обязан выполнить такое требование.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3" w:name="z347"/>
      <w:bookmarkEnd w:id="34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Выписка счета-фактуры в соответствии с положениями настоящего пункта осуществляется по месту реализации товаров, работ, услуг.";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4" w:name="z348"/>
      <w:bookmarkEnd w:id="34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80) п</w:t>
      </w:r>
      <w:r w:rsidRPr="00633CEB">
        <w:rPr>
          <w:color w:val="000000"/>
          <w:sz w:val="28"/>
          <w:lang w:val="ru-RU"/>
        </w:rPr>
        <w:t>ункт 2 статьи 413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5" w:name="z349"/>
      <w:bookmarkEnd w:id="34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В целях выполнения требований пункта 14 статьи 412 настоящего Кодекса выписка счета-фактуры осуществляется в день или в течение ста девяноста пяти календарных дней после даты совершения оборота.";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6" w:name="z350"/>
      <w:bookmarkEnd w:id="34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81) пункт 4 статьи 424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7" w:name="z351"/>
      <w:bookmarkEnd w:id="3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"Положение настоящего пункта не распространяется на лиц, указанных в подпункте 4) пункта 4, абзацах восьмом и девятом подпункта 6) пункта 4 статьи 85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8" w:name="z352"/>
      <w:bookmarkEnd w:id="34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82)</w:t>
      </w:r>
      <w:r w:rsidRPr="00633CEB">
        <w:rPr>
          <w:color w:val="000000"/>
          <w:sz w:val="28"/>
          <w:lang w:val="ru-RU"/>
        </w:rPr>
        <w:t xml:space="preserve"> абзац второй части первой пункта 2 статьи 431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49" w:name="z353"/>
      <w:bookmarkEnd w:id="34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"в остальных случаях – в течение семидесяти пяти рабочих дней.";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50" w:name="z354"/>
      <w:bookmarkEnd w:id="34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83) пункт 5 статьи 440 дополнить частью пятой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51" w:name="z355"/>
      <w:bookmarkEnd w:id="35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"В случае нахождения време</w:t>
      </w:r>
      <w:r w:rsidRPr="00633CEB">
        <w:rPr>
          <w:color w:val="000000"/>
          <w:sz w:val="28"/>
          <w:lang w:val="ru-RU"/>
        </w:rPr>
        <w:t xml:space="preserve">нно ввезенных товаров на территории Республики Казахстан более двух лет с даты ввоза ввоз таких товаров признается облагаемым импортом и подлежит обложению налогом на добавленную стоимость по </w:t>
      </w:r>
      <w:r w:rsidRPr="00633CEB">
        <w:rPr>
          <w:color w:val="000000"/>
          <w:sz w:val="28"/>
          <w:lang w:val="ru-RU"/>
        </w:rPr>
        <w:lastRenderedPageBreak/>
        <w:t xml:space="preserve">импортированным товарам с даты принятия на учет таких товаров в </w:t>
      </w:r>
      <w:r w:rsidRPr="00633CEB">
        <w:rPr>
          <w:color w:val="000000"/>
          <w:sz w:val="28"/>
          <w:lang w:val="ru-RU"/>
        </w:rPr>
        <w:t>порядке и размере, которые определены настоящим Кодексом.";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52" w:name="z356"/>
      <w:bookmarkEnd w:id="35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84) пункт 6 статьи 453 изложить в следующей редакции:</w:t>
      </w:r>
    </w:p>
    <w:p w:rsidR="00E612F0" w:rsidRDefault="006D6F9B">
      <w:pPr>
        <w:spacing w:after="0"/>
        <w:jc w:val="both"/>
      </w:pPr>
      <w:bookmarkStart w:id="353" w:name="z357"/>
      <w:bookmarkEnd w:id="35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"6. При реализации импортером товаров, ввезенных с территории государств-членов Евразийского экономического союза на территорию </w:t>
      </w:r>
      <w:r>
        <w:rPr>
          <w:color w:val="000000"/>
          <w:sz w:val="28"/>
        </w:rPr>
        <w:t>Ре</w:t>
      </w:r>
      <w:r>
        <w:rPr>
          <w:color w:val="000000"/>
          <w:sz w:val="28"/>
        </w:rPr>
        <w:t>спублики Казахстан в одном налоговом периоде, счет-фактура в электронной форме выписывается не позднее 20 числа месяца, следующего за налоговым периодом.</w:t>
      </w:r>
    </w:p>
    <w:p w:rsidR="00E612F0" w:rsidRDefault="006D6F9B">
      <w:pPr>
        <w:spacing w:after="0"/>
        <w:jc w:val="both"/>
      </w:pPr>
      <w:bookmarkStart w:id="354" w:name="z358"/>
      <w:bookmarkEnd w:id="353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В иных случаях счет-фактура при реализации импортером товаров, ввезенных с территории государств</w:t>
      </w:r>
      <w:r w:rsidRPr="00633CEB">
        <w:rPr>
          <w:color w:val="000000"/>
          <w:sz w:val="28"/>
          <w:lang w:val="ru-RU"/>
        </w:rPr>
        <w:t xml:space="preserve">-членов Евразийского экономического союза на территорию </w:t>
      </w:r>
      <w:r>
        <w:rPr>
          <w:color w:val="000000"/>
          <w:sz w:val="28"/>
        </w:rPr>
        <w:t>Республики Казахстан, выписывается в сроки, установленные главой 47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55" w:name="z359"/>
      <w:bookmarkEnd w:id="354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85) строки 1, 3, 3-1 и 8 таблицы подпункта 1) пункта 4 статьи 463 изложить в следующей редакции:</w:t>
      </w:r>
    </w:p>
    <w:p w:rsidR="00E612F0" w:rsidRDefault="006D6F9B">
      <w:pPr>
        <w:spacing w:after="0"/>
        <w:jc w:val="both"/>
      </w:pPr>
      <w:bookmarkStart w:id="356" w:name="z360"/>
      <w:bookmarkEnd w:id="35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E612F0" w:rsidRPr="00633CE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56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2207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bookmarkStart w:id="357" w:name="z361"/>
            <w:r w:rsidRPr="00633CEB">
              <w:rPr>
                <w:color w:val="000000"/>
                <w:sz w:val="20"/>
                <w:lang w:val="ru-RU"/>
              </w:rPr>
              <w:t xml:space="preserve">Спирт этиловый неденатурированный с концентрацией спирта 80 объемных процентов или более (кроме спирта этилового неденатурированного, реализуемого или используемого для производства алкогольной продукции и отпускаемого государственным </w:t>
            </w:r>
            <w:r w:rsidRPr="00633CEB">
              <w:rPr>
                <w:color w:val="000000"/>
                <w:sz w:val="20"/>
                <w:lang w:val="ru-RU"/>
              </w:rPr>
              <w:t>медицинским учреждениям в пределах установленных квот), этиловый спирт и прочие спирты денатурированные, любой концентрации (кроме спирта этилового (этанола) денатурированного топливного (не бесцветного, окрашенного) для потребления на внутреннем рынке)</w:t>
            </w:r>
          </w:p>
          <w:bookmarkEnd w:id="357"/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E612F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612F0" w:rsidRPr="00633CEB" w:rsidRDefault="00E612F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 w:rsidRPr="00633CE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3.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2208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bookmarkStart w:id="358" w:name="z362"/>
            <w:r w:rsidRPr="00633CEB">
              <w:rPr>
                <w:color w:val="000000"/>
                <w:sz w:val="20"/>
                <w:lang w:val="ru-RU"/>
              </w:rPr>
              <w:t>Спирт этиловый неденатурированный, спиртовые настойки и прочие спиртные напитки с концентрацией спирта менее 80 объемных процентов (кроме спирта этилового неденатурированного, реализуемого или используемого для производства алкогольной прод</w:t>
            </w:r>
            <w:r w:rsidRPr="00633CEB">
              <w:rPr>
                <w:color w:val="000000"/>
                <w:sz w:val="20"/>
                <w:lang w:val="ru-RU"/>
              </w:rPr>
              <w:t xml:space="preserve">укции и отпускаемого государственным медицинским учреждениям в пределах </w:t>
            </w:r>
            <w:r w:rsidRPr="00633CEB">
              <w:rPr>
                <w:color w:val="000000"/>
                <w:sz w:val="20"/>
                <w:lang w:val="ru-RU"/>
              </w:rPr>
              <w:lastRenderedPageBreak/>
              <w:t>установленных квот), этиловый спирт и прочие спирты денатурированные, любой концентрации (кроме спирта этилового (этанола) денатурированного топливного (не бесцветного, окрашенного) дл</w:t>
            </w:r>
            <w:r w:rsidRPr="00633CEB">
              <w:rPr>
                <w:color w:val="000000"/>
                <w:sz w:val="20"/>
                <w:lang w:val="ru-RU"/>
              </w:rPr>
              <w:t>я потребления на внутреннем рынке)</w:t>
            </w:r>
          </w:p>
          <w:bookmarkEnd w:id="358"/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2 550 тенге/литр 100 % спирта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2208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bookmarkStart w:id="359" w:name="z363"/>
            <w:r w:rsidRPr="00633CEB">
              <w:rPr>
                <w:color w:val="000000"/>
                <w:sz w:val="20"/>
                <w:lang w:val="ru-RU"/>
              </w:rPr>
              <w:t>Спирт этиловый неденатурированный, реализуемый или используемый для лечебных и фармацевтических препаратов</w:t>
            </w:r>
          </w:p>
          <w:bookmarkEnd w:id="359"/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 тенге/литр 100 % спирта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 2208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Коньяк, бренди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bookmarkStart w:id="360" w:name="z364"/>
            <w:r>
              <w:rPr>
                <w:color w:val="000000"/>
                <w:sz w:val="20"/>
              </w:rPr>
              <w:t xml:space="preserve">1000 </w:t>
            </w:r>
            <w:r>
              <w:rPr>
                <w:color w:val="000000"/>
                <w:sz w:val="20"/>
              </w:rPr>
              <w:t>тенге/литр 100 % спирт</w:t>
            </w:r>
          </w:p>
          <w:bookmarkEnd w:id="360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E612F0" w:rsidRDefault="006D6F9B">
      <w:pPr>
        <w:spacing w:after="0"/>
        <w:jc w:val="both"/>
      </w:pPr>
      <w:bookmarkStart w:id="361" w:name="z365"/>
      <w:r>
        <w:rPr>
          <w:color w:val="000000"/>
          <w:sz w:val="28"/>
        </w:rPr>
        <w:t>       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62" w:name="z366"/>
      <w:bookmarkEnd w:id="36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86) подпункты 2) и 5) пункта 3 статьи 464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63" w:name="z367"/>
      <w:bookmarkEnd w:id="36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"2) спирт этиловый в пределах квот, определяемых уполномоченным государственным органом по контролю за производством и оборотом этилово</w:t>
      </w:r>
      <w:r w:rsidRPr="00633CEB">
        <w:rPr>
          <w:color w:val="000000"/>
          <w:sz w:val="28"/>
          <w:lang w:val="ru-RU"/>
        </w:rPr>
        <w:t>го спирта и алкогольной продукции, отпускаемый государственным организациям здравоохранения, уведомившим о начале своей деятельности в установленном порядке;";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64" w:name="z368"/>
      <w:bookmarkEnd w:id="36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"5) средства идентификации, которые выведены из оборота по причине брака, утраты, поврежде</w:t>
      </w:r>
      <w:r w:rsidRPr="00633CEB">
        <w:rPr>
          <w:color w:val="000000"/>
          <w:sz w:val="28"/>
          <w:lang w:val="ru-RU"/>
        </w:rPr>
        <w:t>ния, принятые налоговыми органами на основании акта о списании и уничтожении.";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65" w:name="z369"/>
      <w:bookmarkEnd w:id="3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87) в подпункте 3) пункта 3 статьи 484 слова "подпункте 53)" заменить словами "подпункте 50)";</w:t>
      </w:r>
    </w:p>
    <w:p w:rsidR="00E612F0" w:rsidRDefault="006D6F9B">
      <w:pPr>
        <w:spacing w:after="0"/>
        <w:jc w:val="both"/>
      </w:pPr>
      <w:bookmarkStart w:id="366" w:name="z370"/>
      <w:bookmarkEnd w:id="36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88) статью 505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67" w:name="z371"/>
      <w:bookmarkEnd w:id="366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"Базовые налоговы</w:t>
      </w:r>
      <w:r w:rsidRPr="00633CEB">
        <w:rPr>
          <w:color w:val="000000"/>
          <w:sz w:val="28"/>
          <w:lang w:val="ru-RU"/>
        </w:rPr>
        <w:t>е ставки на земли населенных пунктов устанавливаются в расчете на один квадратный метр площади в следующих размерах: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67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населенного пункта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 xml:space="preserve">Базовые налоговые ставки на земли населенных пунктов, за исключением земель, занятых жилищным фондом, в </w:t>
            </w:r>
            <w:r w:rsidRPr="00633CEB">
              <w:rPr>
                <w:color w:val="000000"/>
                <w:sz w:val="20"/>
                <w:lang w:val="ru-RU"/>
              </w:rPr>
              <w:t>том числе строениями и сооружениями при нем (тенге)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28,95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Шымкент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9,17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Нур-Султан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19,30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9,65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Актобе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6,75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Атырау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8,20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Жезказган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8,20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Кокшетау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Караганда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9,65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Қонаев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9,17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Костанай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6,27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Кызылорда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8,68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Уральск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Усть-Каменогорск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9,65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Павлодар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9,65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Петропавловск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Семей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8,68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Талдыкорган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9,17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Тараз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9,17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Туркестан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7,79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Алматинская область: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областного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6,75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районного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Акмолинская область: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областного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5,79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районного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5,02</w:t>
            </w:r>
          </w:p>
        </w:tc>
      </w:tr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остальные города областного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85 процентов от ставки, установленной для областного центра</w:t>
            </w:r>
          </w:p>
        </w:tc>
      </w:tr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остальные города районного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75 процентов от ставки, установленной для областного центра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поселки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0,48</w:t>
            </w:r>
          </w:p>
        </w:tc>
      </w:tr>
    </w:tbl>
    <w:p w:rsidR="00E612F0" w:rsidRPr="00633CEB" w:rsidRDefault="006D6F9B">
      <w:pPr>
        <w:spacing w:after="0"/>
        <w:jc w:val="both"/>
        <w:rPr>
          <w:lang w:val="ru-RU"/>
        </w:rPr>
      </w:pPr>
      <w:bookmarkStart w:id="368" w:name="z37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категории населенных пунктов устанавливаются в соответствии с классификатором административно-территориальных </w:t>
      </w:r>
      <w:r w:rsidRPr="00633CEB">
        <w:rPr>
          <w:color w:val="000000"/>
          <w:sz w:val="28"/>
          <w:lang w:val="ru-RU"/>
        </w:rPr>
        <w:t>объектов, утвержденным уполномоченным государственным органом, осуществляющим государственное регулирование в области технического регулирования.";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69" w:name="z373"/>
      <w:bookmarkEnd w:id="36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89) в статье 518: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0" w:name="z374"/>
      <w:bookmarkEnd w:id="36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4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1" w:name="z375"/>
      <w:bookmarkEnd w:id="37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"4. Если иное не установлено пунк</w:t>
      </w:r>
      <w:r w:rsidRPr="00633CEB">
        <w:rPr>
          <w:color w:val="000000"/>
          <w:sz w:val="28"/>
          <w:lang w:val="ru-RU"/>
        </w:rPr>
        <w:t>том 4-1 настоящей статьи, плательщиком налога по объектам, переданным в финансовый лизинг, является лизингополучатель.";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2" w:name="z376"/>
      <w:bookmarkEnd w:id="37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4-1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3" w:name="z377"/>
      <w:bookmarkEnd w:id="37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"4-1. Плательщиком налога по объектам, переданным в финансовую аренду, являетс</w:t>
      </w:r>
      <w:r w:rsidRPr="00633CEB">
        <w:rPr>
          <w:color w:val="000000"/>
          <w:sz w:val="28"/>
          <w:lang w:val="ru-RU"/>
        </w:rPr>
        <w:t>я арендодатель.";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4" w:name="z378"/>
      <w:bookmarkEnd w:id="373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90) пункт 1 статьи 519 дополнить подпунктом 7)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5" w:name="z379"/>
      <w:bookmarkEnd w:id="37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"7) здания и сооружения, относящиеся к таковым в соответствии с классификацией, установленной уполномоченным государственным органом, осуществляющим государ</w:t>
      </w:r>
      <w:r w:rsidRPr="00633CEB">
        <w:rPr>
          <w:color w:val="000000"/>
          <w:sz w:val="28"/>
          <w:lang w:val="ru-RU"/>
        </w:rPr>
        <w:t>ственное регулирование в области технического регулирования, части таких зданий и сооружений, предоставленные в финансовую аренду и учитываемые в соответствии с международными стандартами финансовой отчетности и (или) требованиями законодательства Республи</w:t>
      </w:r>
      <w:r w:rsidRPr="00633CEB">
        <w:rPr>
          <w:color w:val="000000"/>
          <w:sz w:val="28"/>
          <w:lang w:val="ru-RU"/>
        </w:rPr>
        <w:t>ки Казахстан о бухгалтерском учете и финансовой отчетности как дебиторская задолженность.";</w:t>
      </w:r>
    </w:p>
    <w:p w:rsidR="00E612F0" w:rsidRDefault="006D6F9B">
      <w:pPr>
        <w:spacing w:after="0"/>
        <w:jc w:val="both"/>
      </w:pPr>
      <w:bookmarkStart w:id="376" w:name="z380"/>
      <w:bookmarkEnd w:id="37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91) статью 520 дополнить пунктом 5-1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7" w:name="z381"/>
      <w:bookmarkEnd w:id="376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"5-1. По объектам налогообложения индивидуальных предпринимателей и юридических лиц, указанн</w:t>
      </w:r>
      <w:r w:rsidRPr="00633CEB">
        <w:rPr>
          <w:color w:val="000000"/>
          <w:sz w:val="28"/>
          <w:lang w:val="ru-RU"/>
        </w:rPr>
        <w:t>ым в подпункте 7) пункта 1 статьи 519 настоящего Кодекса, налоговой базой является балансовая стоимость объекта налогообложения на дату передачи объекта в финансовую аренду, определяемая по данным бухгалтерского учета.";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8" w:name="z382"/>
      <w:bookmarkEnd w:id="37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92) пункт 2 статьи 529 </w:t>
      </w:r>
      <w:r w:rsidRPr="00633CEB">
        <w:rPr>
          <w:color w:val="000000"/>
          <w:sz w:val="28"/>
          <w:lang w:val="ru-RU"/>
        </w:rPr>
        <w:t>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79" w:name="z383"/>
      <w:bookmarkEnd w:id="37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Базовая стоимость одного квадратного метра жилища, дачной постройки в национальной валюте (Сб) определяется в зависимости от вида населенного пункта в следующих размерах: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9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населенного пункта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Базовая </w:t>
            </w:r>
            <w:r>
              <w:rPr>
                <w:color w:val="000000"/>
                <w:sz w:val="20"/>
              </w:rPr>
              <w:t>стоимость в тенге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Шымкент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Нур-Султан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Актобе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Атырау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Жезказган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Кокшетау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Караганда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Қонаев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Костанай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Кызылорда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Уральск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Усть-Каменогорск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Павлодар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Петропавловск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Семей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Талдыкорган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Тараз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Туркестан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областного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районного</w:t>
            </w:r>
            <w:r>
              <w:rPr>
                <w:color w:val="000000"/>
                <w:sz w:val="20"/>
              </w:rPr>
              <w:t xml:space="preserve">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6 000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Поселки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4 200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2 700</w:t>
            </w:r>
          </w:p>
        </w:tc>
      </w:tr>
    </w:tbl>
    <w:p w:rsidR="00E612F0" w:rsidRDefault="006D6F9B">
      <w:pPr>
        <w:spacing w:after="0"/>
        <w:jc w:val="both"/>
      </w:pPr>
      <w:bookmarkStart w:id="380" w:name="z384"/>
      <w:r>
        <w:rPr>
          <w:color w:val="000000"/>
          <w:sz w:val="28"/>
        </w:rPr>
        <w:t>       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81" w:name="z385"/>
      <w:bookmarkEnd w:id="38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93) пункт 2 статьи 531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82" w:name="z386"/>
      <w:bookmarkEnd w:id="38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Базовые налоговые ставки на земли, занятые жилищным фондом, в том числе строениями и сооружениями при нем (за исключением </w:t>
      </w:r>
      <w:r w:rsidRPr="00633CEB">
        <w:rPr>
          <w:color w:val="000000"/>
          <w:sz w:val="28"/>
          <w:lang w:val="ru-RU"/>
        </w:rPr>
        <w:t>придомовых участков), устанавливаются в расчете на один квадратный метр площади в следующих размерах: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2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населенного пункта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Базовые налоговые ставки на земли, занятые жилищным фондом, в том числе строениями и сооружениями при нем (тенге)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Шымкент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Нур-Султан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Актобе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Атырау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Жезказган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Кокшетау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Караганда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Қонаев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Костанай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Кызылорда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Уральск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Усть-Каменогорск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Павлодар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Петропавловск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Семей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Талдыкорган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Тараз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0,58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Туркестан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Алматинская область: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областного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районного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Акмолинская</w:t>
            </w:r>
            <w:r>
              <w:rPr>
                <w:color w:val="000000"/>
                <w:sz w:val="20"/>
              </w:rPr>
              <w:t xml:space="preserve"> область: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областного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города районного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остальные города областного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остальные города районного значения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0,19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поселки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0,13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0,09</w:t>
            </w:r>
          </w:p>
        </w:tc>
      </w:tr>
    </w:tbl>
    <w:p w:rsidR="00E612F0" w:rsidRDefault="006D6F9B">
      <w:pPr>
        <w:spacing w:after="0"/>
        <w:jc w:val="both"/>
      </w:pPr>
      <w:bookmarkStart w:id="383" w:name="z387"/>
      <w:r>
        <w:rPr>
          <w:color w:val="000000"/>
          <w:sz w:val="28"/>
        </w:rPr>
        <w:t>       ";</w:t>
      </w:r>
    </w:p>
    <w:p w:rsidR="00E612F0" w:rsidRDefault="006D6F9B">
      <w:pPr>
        <w:spacing w:after="0"/>
        <w:jc w:val="both"/>
      </w:pPr>
      <w:bookmarkStart w:id="384" w:name="z388"/>
      <w:bookmarkEnd w:id="383"/>
      <w:r>
        <w:rPr>
          <w:color w:val="000000"/>
          <w:sz w:val="28"/>
        </w:rPr>
        <w:t>      94) в статье 550:</w:t>
      </w:r>
    </w:p>
    <w:p w:rsidR="00E612F0" w:rsidRDefault="006D6F9B">
      <w:pPr>
        <w:spacing w:after="0"/>
        <w:jc w:val="both"/>
      </w:pPr>
      <w:bookmarkStart w:id="385" w:name="z389"/>
      <w:bookmarkEnd w:id="384"/>
      <w:r>
        <w:rPr>
          <w:color w:val="000000"/>
          <w:sz w:val="28"/>
        </w:rPr>
        <w:t xml:space="preserve">      в </w:t>
      </w:r>
      <w:r>
        <w:rPr>
          <w:color w:val="000000"/>
          <w:sz w:val="28"/>
        </w:rPr>
        <w:t>пункте 2: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86" w:name="z390"/>
      <w:bookmarkEnd w:id="38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87" w:name="z391"/>
      <w:bookmarkEnd w:id="38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Для целей настоящей главы под регистрационными действиями подразумевается совершение уполномоченными государственными органами в порядке, определенном законодательством Республики Казахс</w:t>
      </w:r>
      <w:r w:rsidRPr="00633CEB">
        <w:rPr>
          <w:color w:val="000000"/>
          <w:sz w:val="28"/>
          <w:lang w:val="ru-RU"/>
        </w:rPr>
        <w:t>тан, следующих действий:";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88" w:name="z392"/>
      <w:bookmarkEnd w:id="38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3)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89" w:name="z393"/>
      <w:bookmarkEnd w:id="38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"3) государственной регистрации залога движимого имущества и ипотеки судна;";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0" w:name="z394"/>
      <w:bookmarkEnd w:id="38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1" w:name="z395"/>
      <w:bookmarkEnd w:id="39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2" w:name="z396"/>
      <w:bookmarkEnd w:id="39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"3. Сборы взимаются </w:t>
      </w:r>
      <w:r w:rsidRPr="00633CEB">
        <w:rPr>
          <w:color w:val="000000"/>
          <w:sz w:val="28"/>
          <w:lang w:val="ru-RU"/>
        </w:rPr>
        <w:t>при выдаче соответствующими уполномоченными государственными органами, налоговыми органами, местными исполнительными органами в порядке, определенном законодательством Республики Казахстан, следующих документов или их дубликатов:";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3" w:name="z397"/>
      <w:bookmarkEnd w:id="39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5) исключ</w:t>
      </w:r>
      <w:r w:rsidRPr="00633CEB">
        <w:rPr>
          <w:color w:val="000000"/>
          <w:sz w:val="28"/>
          <w:lang w:val="ru-RU"/>
        </w:rPr>
        <w:t>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4" w:name="z398"/>
      <w:bookmarkEnd w:id="39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4 слова "уполномоченная организация в сфере гражданской авиации,"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5" w:name="z399"/>
      <w:bookmarkEnd w:id="39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5 слова "и уполномоченная организация в сфере гражданской авиации"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6" w:name="z400"/>
      <w:bookmarkEnd w:id="39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95) в статье 553: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397" w:name="z401"/>
      <w:bookmarkEnd w:id="39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3 строки 17., 17.1., 17.2.,</w:t>
      </w:r>
      <w:r w:rsidRPr="00633CEB">
        <w:rPr>
          <w:color w:val="000000"/>
          <w:sz w:val="28"/>
          <w:lang w:val="ru-RU"/>
        </w:rPr>
        <w:t xml:space="preserve"> 2.1. и 2.2. таблицы изложить в следующей редакции:</w:t>
      </w:r>
    </w:p>
    <w:p w:rsidR="00E612F0" w:rsidRDefault="006D6F9B">
      <w:pPr>
        <w:spacing w:after="0"/>
        <w:jc w:val="both"/>
      </w:pPr>
      <w:bookmarkStart w:id="398" w:name="z402"/>
      <w:bookmarkEnd w:id="39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8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bookmarkStart w:id="399" w:name="z403"/>
            <w:r w:rsidRPr="00633CEB">
              <w:rPr>
                <w:color w:val="000000"/>
                <w:sz w:val="20"/>
                <w:lang w:val="ru-RU"/>
              </w:rPr>
              <w:t>За государственную регистрацию залога движимого имущества и ипотеки судна:</w:t>
            </w:r>
          </w:p>
          <w:bookmarkEnd w:id="399"/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E612F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612F0" w:rsidRPr="00633CEB" w:rsidRDefault="00E612F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17.1.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bookmarkStart w:id="400" w:name="z404"/>
            <w:r w:rsidRPr="00633CEB">
              <w:rPr>
                <w:color w:val="000000"/>
                <w:sz w:val="20"/>
                <w:lang w:val="ru-RU"/>
              </w:rPr>
              <w:t xml:space="preserve">за регистрацию залога движимого имущества и ипотеки судна, а также изменений, дополнений и прекращения </w:t>
            </w:r>
            <w:r w:rsidRPr="00633CEB">
              <w:rPr>
                <w:color w:val="000000"/>
                <w:sz w:val="20"/>
                <w:lang w:val="ru-RU"/>
              </w:rPr>
              <w:t>зарегистрированного залога:</w:t>
            </w:r>
          </w:p>
          <w:bookmarkEnd w:id="400"/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E612F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612F0" w:rsidRPr="00633CEB" w:rsidRDefault="00E612F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bookmarkStart w:id="401" w:name="z405"/>
            <w:r w:rsidRPr="00633CEB">
              <w:rPr>
                <w:color w:val="000000"/>
                <w:sz w:val="20"/>
                <w:lang w:val="ru-RU"/>
              </w:rPr>
              <w:t>за выдачу дубликата документа, удостоверяющего государственную регистрацию залога движимого имущества и ипотеки судна **</w:t>
            </w:r>
          </w:p>
          <w:bookmarkEnd w:id="401"/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 xml:space="preserve">на все виды деятельности, за исключением указанных в пунктах 1.51. - 1.53.1., 1.55. </w:t>
            </w:r>
            <w:r w:rsidRPr="00633CEB">
              <w:rPr>
                <w:color w:val="000000"/>
                <w:sz w:val="20"/>
                <w:lang w:val="ru-RU"/>
              </w:rPr>
              <w:t>- 1.59., 1.79. - 1.80.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100 % от соответствующей ставки, установленной в пункте 1 настоящей таблицы</w:t>
            </w:r>
          </w:p>
        </w:tc>
      </w:tr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на виды деятельности, указанные в пунктах 1.51. - 1.53.1., 1.55. - 1.59.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10 % от соответствующей ставки, установленной в пункте 1 настоящей таблицы</w:t>
            </w:r>
          </w:p>
        </w:tc>
      </w:tr>
    </w:tbl>
    <w:p w:rsidR="00E612F0" w:rsidRPr="00633CEB" w:rsidRDefault="006D6F9B">
      <w:pPr>
        <w:spacing w:after="0"/>
        <w:jc w:val="both"/>
        <w:rPr>
          <w:lang w:val="ru-RU"/>
        </w:rPr>
      </w:pPr>
      <w:bookmarkStart w:id="402" w:name="z40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33CEB">
        <w:rPr>
          <w:color w:val="000000"/>
          <w:sz w:val="28"/>
          <w:lang w:val="ru-RU"/>
        </w:rPr>
        <w:t xml:space="preserve">  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03" w:name="z407"/>
      <w:bookmarkEnd w:id="40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4 строки 1.5., 2.5. и 3.5. таблицы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04" w:name="z408"/>
      <w:bookmarkEnd w:id="40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96) в статье 554: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05" w:name="z409"/>
      <w:bookmarkEnd w:id="40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таблице пункта 4;</w:t>
      </w:r>
    </w:p>
    <w:p w:rsidR="00E612F0" w:rsidRDefault="006D6F9B">
      <w:pPr>
        <w:spacing w:after="0"/>
        <w:jc w:val="both"/>
      </w:pPr>
      <w:bookmarkStart w:id="406" w:name="z410"/>
      <w:bookmarkEnd w:id="40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дополнить строкой 1.85. следующего содержания:</w:t>
      </w:r>
    </w:p>
    <w:p w:rsidR="00E612F0" w:rsidRDefault="006D6F9B">
      <w:pPr>
        <w:spacing w:after="0"/>
        <w:jc w:val="both"/>
      </w:pPr>
      <w:bookmarkStart w:id="407" w:name="z411"/>
      <w:bookmarkEnd w:id="406"/>
      <w:r>
        <w:rPr>
          <w:color w:val="000000"/>
          <w:sz w:val="28"/>
        </w:rPr>
        <w:t>      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bookmarkStart w:id="408" w:name="z412"/>
            <w:bookmarkEnd w:id="407"/>
            <w:r>
              <w:rPr>
                <w:color w:val="000000"/>
                <w:sz w:val="20"/>
              </w:rPr>
              <w:t>1.85.</w:t>
            </w:r>
          </w:p>
          <w:bookmarkEnd w:id="408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bookmarkStart w:id="409" w:name="z413"/>
            <w:r w:rsidRPr="00633CEB">
              <w:rPr>
                <w:color w:val="000000"/>
                <w:sz w:val="20"/>
                <w:lang w:val="ru-RU"/>
              </w:rPr>
              <w:t xml:space="preserve"> Оказание услуг по дезинфекции, дезинсекции и дератизации в области </w:t>
            </w:r>
            <w:r w:rsidRPr="00633CEB">
              <w:rPr>
                <w:color w:val="000000"/>
                <w:sz w:val="20"/>
                <w:lang w:val="ru-RU"/>
              </w:rPr>
              <w:t xml:space="preserve">здравоохранения </w:t>
            </w:r>
          </w:p>
          <w:bookmarkEnd w:id="409"/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</w:tbl>
    <w:p w:rsidR="00E612F0" w:rsidRDefault="006D6F9B">
      <w:pPr>
        <w:spacing w:after="0"/>
        <w:jc w:val="both"/>
      </w:pPr>
      <w:bookmarkStart w:id="410" w:name="z414"/>
      <w:r>
        <w:rPr>
          <w:color w:val="000000"/>
          <w:sz w:val="28"/>
        </w:rPr>
        <w:t>       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11" w:name="z415"/>
      <w:bookmarkEnd w:id="41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строки 2.1. и 2.2. изложить в следующей редакции:</w:t>
      </w:r>
    </w:p>
    <w:p w:rsidR="00E612F0" w:rsidRDefault="006D6F9B">
      <w:pPr>
        <w:spacing w:after="0"/>
        <w:jc w:val="both"/>
      </w:pPr>
      <w:bookmarkStart w:id="412" w:name="z416"/>
      <w:bookmarkEnd w:id="41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2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на все виды деятельности, за исключением указанных в пунктах 1.51. - 1.53.1., 1.55. - 1.59., 1.79. - 1.80.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 xml:space="preserve">100 % от соответствующей ставки, установленной </w:t>
            </w:r>
            <w:r w:rsidRPr="00633CEB">
              <w:rPr>
                <w:color w:val="000000"/>
                <w:sz w:val="20"/>
                <w:lang w:val="ru-RU"/>
              </w:rPr>
              <w:t>в пункте 1 настоящей таблицы</w:t>
            </w:r>
          </w:p>
        </w:tc>
      </w:tr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на виды деятельности, указанные в пунктах 1.51. - 1.53.1., 1.55. - 1.59.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10 % от соответствующей ставки, установленной в пункте 1 настоящей таблицы</w:t>
            </w:r>
          </w:p>
        </w:tc>
      </w:tr>
    </w:tbl>
    <w:p w:rsidR="00E612F0" w:rsidRPr="00633CEB" w:rsidRDefault="006D6F9B">
      <w:pPr>
        <w:spacing w:after="0"/>
        <w:jc w:val="both"/>
        <w:rPr>
          <w:lang w:val="ru-RU"/>
        </w:rPr>
      </w:pPr>
      <w:bookmarkStart w:id="413" w:name="z41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 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14" w:name="z418"/>
      <w:bookmarkEnd w:id="41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7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15" w:name="z419"/>
      <w:bookmarkEnd w:id="41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97) пункт 1 статьи 558 изложить</w:t>
      </w:r>
      <w:r w:rsidRPr="00633CEB">
        <w:rPr>
          <w:color w:val="000000"/>
          <w:sz w:val="28"/>
          <w:lang w:val="ru-RU"/>
        </w:rPr>
        <w:t xml:space="preserve">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16" w:name="z420"/>
      <w:bookmarkEnd w:id="41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"1. Плательщики платы ежегодно уплачивают по месту нахождения налогооблагаемого объекта суммы платы равными долями не позднее 25 марта, 25 июня, 25 сентября и 25 декабря текущего года.";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17" w:name="z421"/>
      <w:bookmarkEnd w:id="41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98) параграф 6 изложить в </w:t>
      </w:r>
      <w:r w:rsidRPr="00633CEB">
        <w:rPr>
          <w:color w:val="000000"/>
          <w:sz w:val="28"/>
          <w:lang w:val="ru-RU"/>
        </w:rPr>
        <w:t>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18" w:name="z422"/>
      <w:bookmarkEnd w:id="41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"Параграф 6. Плата за пользование лесными и растительными ресурсами";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19" w:name="z423"/>
      <w:bookmarkEnd w:id="41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99) в статье 584: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0" w:name="z424"/>
      <w:bookmarkEnd w:id="41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1" w:name="z425"/>
      <w:bookmarkEnd w:id="42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2" w:name="z426"/>
      <w:bookmarkEnd w:id="421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"Плата за пользование лесными и растительными ресурсами (далее</w:t>
      </w:r>
      <w:r w:rsidRPr="00633CEB">
        <w:rPr>
          <w:color w:val="000000"/>
          <w:sz w:val="28"/>
          <w:lang w:val="ru-RU"/>
        </w:rPr>
        <w:t xml:space="preserve"> по тексту настоящего параграфа – плата) взимается: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3" w:name="z427"/>
      <w:bookmarkEnd w:id="42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за следующие виды лесных пользований на участках государственного лесного фонда:";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4" w:name="z428"/>
      <w:bookmarkEnd w:id="42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четвертый подпункта 5)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5" w:name="z429"/>
      <w:bookmarkEnd w:id="42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6) дополнить 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6" w:name="z430"/>
      <w:bookmarkEnd w:id="42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"за </w:t>
      </w:r>
      <w:r w:rsidRPr="00633CEB">
        <w:rPr>
          <w:color w:val="000000"/>
          <w:sz w:val="28"/>
          <w:lang w:val="ru-RU"/>
        </w:rPr>
        <w:t>пользование растительными ресурсами на участках всех категорий земель, кроме земель государственного лесного фонда и особо охраняемых природных территорий, в порядке специального пользования при заготовке (сборе) дикорастущих видов растений для фармацевтич</w:t>
      </w:r>
      <w:r w:rsidRPr="00633CEB">
        <w:rPr>
          <w:color w:val="000000"/>
          <w:sz w:val="28"/>
          <w:lang w:val="ru-RU"/>
        </w:rPr>
        <w:t>еских, продовольственных и технических нужд.";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7" w:name="z431"/>
      <w:bookmarkEnd w:id="42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3-1 следующего содерждания: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8" w:name="z432"/>
      <w:bookmarkEnd w:id="42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"3-1. Право специального пользования объектами растительного мира предоставляется на основании материалов ресурсных обследований, проведенных специализ</w:t>
      </w:r>
      <w:r w:rsidRPr="00633CEB">
        <w:rPr>
          <w:color w:val="000000"/>
          <w:sz w:val="28"/>
          <w:lang w:val="ru-RU"/>
        </w:rPr>
        <w:t>ированными организациями, и уведомлений о начале деятельности по заготовке (сбору) дикорастущих видов растений для фармацевтических, продовольственных и технических нужд.";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29" w:name="z433"/>
      <w:bookmarkEnd w:id="42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4-1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0" w:name="z434"/>
      <w:bookmarkEnd w:id="42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"4-1. Местные исполнительн</w:t>
      </w:r>
      <w:r w:rsidRPr="00633CEB">
        <w:rPr>
          <w:color w:val="000000"/>
          <w:sz w:val="28"/>
          <w:lang w:val="ru-RU"/>
        </w:rPr>
        <w:t>ые органы областей, городов республиканского значения, столицы в области растительного мира ежеквартально, в срок не позднее 15 числа второго месяца, следующего за отчетным кварталом (годом), представляют налоговым органам по месту своего нахождения сведен</w:t>
      </w:r>
      <w:r w:rsidRPr="00633CEB">
        <w:rPr>
          <w:color w:val="000000"/>
          <w:sz w:val="28"/>
          <w:lang w:val="ru-RU"/>
        </w:rPr>
        <w:t>ия о плательщиках платы за пользование растительными ресурсами и объектах обложения по форме, установленной уполномоченным органом.";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1" w:name="z435"/>
      <w:bookmarkEnd w:id="43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100) пункт 1 статьи 585 дополнить 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2" w:name="z436"/>
      <w:bookmarkEnd w:id="43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"лица, осуществляющие заготовку (сбор) дикора</w:t>
      </w:r>
      <w:r w:rsidRPr="00633CEB">
        <w:rPr>
          <w:color w:val="000000"/>
          <w:sz w:val="28"/>
          <w:lang w:val="ru-RU"/>
        </w:rPr>
        <w:t>стущих видов растений для фармацевтических, продовольственных и технических нужд.";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3" w:name="z437"/>
      <w:bookmarkEnd w:id="43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101) в пункте 1 статьи 586: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4" w:name="z438"/>
      <w:bookmarkEnd w:id="43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5" w:name="z439"/>
      <w:bookmarkEnd w:id="43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"Объектами обложения платой являются: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6" w:name="z440"/>
      <w:bookmarkEnd w:id="43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объем лесных пользований и (или) площа</w:t>
      </w:r>
      <w:r w:rsidRPr="00633CEB">
        <w:rPr>
          <w:color w:val="000000"/>
          <w:sz w:val="28"/>
          <w:lang w:val="ru-RU"/>
        </w:rPr>
        <w:t>дь участков государственного лесного фонда, предоставляемых в пользование, в том числе на особо охраняемых природных территориях, за исключением:";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7" w:name="z441"/>
      <w:bookmarkEnd w:id="43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2) дополнить 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8" w:name="z442"/>
      <w:bookmarkEnd w:id="43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"объем заготовок (сбора) дикорастущих видов</w:t>
      </w:r>
      <w:r w:rsidRPr="00633CEB">
        <w:rPr>
          <w:color w:val="000000"/>
          <w:sz w:val="28"/>
          <w:lang w:val="ru-RU"/>
        </w:rPr>
        <w:t xml:space="preserve"> растений для фармацевтических, продовольственных и технических нужд вне территории государственного лесного фонда и особо охраняемых природных территории.";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39" w:name="z443"/>
      <w:bookmarkEnd w:id="438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102) в статье 587: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0" w:name="z444"/>
      <w:bookmarkEnd w:id="43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заголовок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1" w:name="z445"/>
      <w:bookmarkEnd w:id="44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587. Ставки </w:t>
      </w:r>
      <w:r w:rsidRPr="00633CEB">
        <w:rPr>
          <w:color w:val="000000"/>
          <w:sz w:val="28"/>
          <w:lang w:val="ru-RU"/>
        </w:rPr>
        <w:t>платы за пользование лесными и растительными ресурсами";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2" w:name="z446"/>
      <w:bookmarkEnd w:id="44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3" w:name="z447"/>
      <w:bookmarkEnd w:id="44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"1. Ставки платы, за исключением указанных в пункте 2 настоящей статьи, устанавливаются местными представительными органами областей, городов респуб</w:t>
      </w:r>
      <w:r w:rsidRPr="00633CEB">
        <w:rPr>
          <w:color w:val="000000"/>
          <w:sz w:val="28"/>
          <w:lang w:val="ru-RU"/>
        </w:rPr>
        <w:t>ликанского значения и столицы на основании расчетов местных исполнительных органов, составленных в соответствии с порядком, определенным уполномоченными органами в области лесного хозяйства и растительного мира.";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4" w:name="z448"/>
      <w:bookmarkEnd w:id="44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5 следующего содер</w:t>
      </w:r>
      <w:r w:rsidRPr="00633CEB">
        <w:rPr>
          <w:color w:val="000000"/>
          <w:sz w:val="28"/>
          <w:lang w:val="ru-RU"/>
        </w:rPr>
        <w:t>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5" w:name="z449"/>
      <w:bookmarkEnd w:id="44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"5. Ставки платы за пользование растительными ресурсами, находящимися вне территории государственного лесного фонда и особо охраняемых природных территорий, определяются в размере, кратном МРП, установленному законом о республиканском бюджете </w:t>
      </w:r>
      <w:r w:rsidRPr="00633CEB">
        <w:rPr>
          <w:color w:val="000000"/>
          <w:sz w:val="28"/>
          <w:lang w:val="ru-RU"/>
        </w:rPr>
        <w:t>и действующему на первое число соответствующего финансового года, в котором возникнет право на пользование, за один килограмм.";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6" w:name="z450"/>
      <w:bookmarkEnd w:id="44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103) в статье 588: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7" w:name="z451"/>
      <w:bookmarkEnd w:id="4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8" w:name="z452"/>
      <w:bookmarkEnd w:id="44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"1. Сумма платы за лесные пользования исчисляется г</w:t>
      </w:r>
      <w:r w:rsidRPr="00633CEB">
        <w:rPr>
          <w:color w:val="000000"/>
          <w:sz w:val="28"/>
          <w:lang w:val="ru-RU"/>
        </w:rPr>
        <w:t>осударственными лесовладельцами и указывается в разрешительном документе, за исключением платы, размер которой устанавливается в соответствии с пунктом 2 настоящей статьи.";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49" w:name="z453"/>
      <w:bookmarkEnd w:id="44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1-1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0" w:name="z454"/>
      <w:bookmarkEnd w:id="44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"1-1. Сумма платы за поль</w:t>
      </w:r>
      <w:r w:rsidRPr="00633CEB">
        <w:rPr>
          <w:color w:val="000000"/>
          <w:sz w:val="28"/>
          <w:lang w:val="ru-RU"/>
        </w:rPr>
        <w:t>зование растительными ресурсами вне территории государственного лесного фонда и особо охраняемых природных территорий исчисляется местными исполнительными органами областей, городов республиканского значения, столицы.";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1" w:name="z455"/>
      <w:bookmarkEnd w:id="45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пункта 3 изложить</w:t>
      </w:r>
      <w:r w:rsidRPr="00633CEB">
        <w:rPr>
          <w:color w:val="000000"/>
          <w:sz w:val="28"/>
          <w:lang w:val="ru-RU"/>
        </w:rPr>
        <w:t xml:space="preserve">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2" w:name="z456"/>
      <w:bookmarkEnd w:id="45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"3. Сумма платы за лесные пользования уплачивается в бюджет по месту нахождения объекта лесопользования в сроки:";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3" w:name="z457"/>
      <w:bookmarkEnd w:id="45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3-1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4" w:name="z458"/>
      <w:bookmarkEnd w:id="45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"3-1. Сумма платы за пользование растительными ресурсам</w:t>
      </w:r>
      <w:r w:rsidRPr="00633CEB">
        <w:rPr>
          <w:color w:val="000000"/>
          <w:sz w:val="28"/>
          <w:lang w:val="ru-RU"/>
        </w:rPr>
        <w:t xml:space="preserve">и вне территории государственного лесного фонда и особо охраняемых природных территорий уплачивается в бюджет по месту нахождения объекта пользования ежеквартально </w:t>
      </w:r>
      <w:r w:rsidRPr="00633CEB">
        <w:rPr>
          <w:color w:val="000000"/>
          <w:sz w:val="28"/>
          <w:lang w:val="ru-RU"/>
        </w:rPr>
        <w:lastRenderedPageBreak/>
        <w:t>равными долями от годовой суммы платы в срок не позднее 20 числа месяца, следующего за отчет</w:t>
      </w:r>
      <w:r w:rsidRPr="00633CEB">
        <w:rPr>
          <w:color w:val="000000"/>
          <w:sz w:val="28"/>
          <w:lang w:val="ru-RU"/>
        </w:rPr>
        <w:t>ным кварталом.";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5" w:name="z459"/>
      <w:bookmarkEnd w:id="45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4-1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6" w:name="z460"/>
      <w:bookmarkEnd w:id="45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"4-1. В случае, если при заготовке растительных ресурсов общее их количество не совпадает с количеством (площадью), предусмотренным в ресурсном обследовании, местными исполнительными</w:t>
      </w:r>
      <w:r w:rsidRPr="00633CEB">
        <w:rPr>
          <w:color w:val="000000"/>
          <w:sz w:val="28"/>
          <w:lang w:val="ru-RU"/>
        </w:rPr>
        <w:t xml:space="preserve"> органами областей, городов республиканского значения, столицы или уполномоченными ими на это структурами производится перерасчет суммы платы за фактически заготовленный объем (площадь пользования). Сумма платы, установленная при перерасчете, уплачивается </w:t>
      </w:r>
      <w:r w:rsidRPr="00633CEB">
        <w:rPr>
          <w:color w:val="000000"/>
          <w:sz w:val="28"/>
          <w:lang w:val="ru-RU"/>
        </w:rPr>
        <w:t>в очередной срок ее уплаты.";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7" w:name="z461"/>
      <w:bookmarkEnd w:id="45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104) пункт 1 статьи 591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8" w:name="z462"/>
      <w:bookmarkEnd w:id="457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"1. Ставки платы за использование особо охраняемых природных территорий республиканского значения определяются из расчета: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59" w:name="z463"/>
      <w:bookmarkEnd w:id="45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пешехода – 0,1 МРП;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60" w:name="z464"/>
      <w:bookmarkEnd w:id="459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мотоциклы, мопеды, квадроциклы – 0,2 МРП;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61" w:name="z465"/>
      <w:bookmarkEnd w:id="46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легковые автомобили – 0,3 МРП;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62" w:name="z466"/>
      <w:bookmarkEnd w:id="461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микроавтобусы до 16 мест и грузовые автомобили – 1,0 МРП;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63" w:name="z467"/>
      <w:bookmarkEnd w:id="462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автобусы до 32 мест – 2,0 МРП;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64" w:name="z468"/>
      <w:bookmarkEnd w:id="46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автобусы свыше 32 мест – 3,0 МРП, установленного законом о </w:t>
      </w:r>
      <w:r w:rsidRPr="00633CEB">
        <w:rPr>
          <w:color w:val="000000"/>
          <w:sz w:val="28"/>
          <w:lang w:val="ru-RU"/>
        </w:rPr>
        <w:t>республиканском бюджете и действующего на 1 января соответствующего финансового года, в котором возникнет необходимость использования особо охраняемых природных территорий, за каждый день пребывания на особо охраняемой природной территории.";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65" w:name="z469"/>
      <w:bookmarkEnd w:id="4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105) в </w:t>
      </w:r>
      <w:r w:rsidRPr="00633CEB">
        <w:rPr>
          <w:color w:val="000000"/>
          <w:sz w:val="28"/>
          <w:lang w:val="ru-RU"/>
        </w:rPr>
        <w:t>статье 605: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66" w:name="z470"/>
      <w:bookmarkEnd w:id="46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строки 8.1. и 8.2. таблицы пункта 3 изложить в следующей редакции:</w:t>
      </w:r>
    </w:p>
    <w:p w:rsidR="00E612F0" w:rsidRDefault="006D6F9B">
      <w:pPr>
        <w:spacing w:after="0"/>
        <w:jc w:val="both"/>
      </w:pPr>
      <w:bookmarkStart w:id="467" w:name="z471"/>
      <w:bookmarkEnd w:id="46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E612F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67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bookmarkStart w:id="468" w:name="z472"/>
            <w:r>
              <w:rPr>
                <w:color w:val="000000"/>
                <w:sz w:val="20"/>
              </w:rPr>
              <w:t>до 20 кв.м</w:t>
            </w:r>
          </w:p>
          <w:bookmarkEnd w:id="468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20"/>
              <w:ind w:left="20"/>
              <w:jc w:val="both"/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bookmarkStart w:id="469" w:name="z473"/>
            <w:r>
              <w:rPr>
                <w:color w:val="000000"/>
                <w:sz w:val="20"/>
              </w:rPr>
              <w:t>свыше 20 кв.м</w:t>
            </w:r>
          </w:p>
          <w:bookmarkEnd w:id="469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</w:tbl>
    <w:p w:rsidR="00E612F0" w:rsidRDefault="006D6F9B">
      <w:pPr>
        <w:spacing w:after="0"/>
        <w:jc w:val="both"/>
      </w:pPr>
      <w:bookmarkStart w:id="470" w:name="z474"/>
      <w:r>
        <w:rPr>
          <w:color w:val="000000"/>
          <w:sz w:val="28"/>
        </w:rPr>
        <w:t>       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71" w:name="z475"/>
      <w:bookmarkEnd w:id="47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примечание изложить в следующей редакции:</w:t>
      </w:r>
    </w:p>
    <w:p w:rsidR="00E612F0" w:rsidRDefault="006D6F9B">
      <w:pPr>
        <w:spacing w:after="0"/>
        <w:jc w:val="both"/>
      </w:pPr>
      <w:bookmarkStart w:id="472" w:name="z476"/>
      <w:bookmarkEnd w:id="47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"Примечание. Под стороной размещения </w:t>
      </w:r>
      <w:r>
        <w:rPr>
          <w:color w:val="000000"/>
          <w:sz w:val="28"/>
        </w:rPr>
        <w:t xml:space="preserve">наружной (визуальной) рекламы понимается сторона объекта наружной (визуальной) рекламы, исходя из места расположения и площади стороны размещения наружной (визуальной) рекламы, вне зависимости от количества размещаемой наружной (визуальной) рекламы, в том </w:t>
      </w:r>
      <w:r>
        <w:rPr>
          <w:color w:val="000000"/>
          <w:sz w:val="28"/>
        </w:rPr>
        <w:t>числе изображений, видеоизображений, бегущих строк на государственном и русском языках.";</w:t>
      </w:r>
    </w:p>
    <w:p w:rsidR="00E612F0" w:rsidRDefault="006D6F9B">
      <w:pPr>
        <w:spacing w:after="0"/>
        <w:jc w:val="both"/>
      </w:pPr>
      <w:bookmarkStart w:id="473" w:name="z477"/>
      <w:bookmarkEnd w:id="472"/>
      <w:r>
        <w:rPr>
          <w:color w:val="000000"/>
          <w:sz w:val="28"/>
        </w:rPr>
        <w:lastRenderedPageBreak/>
        <w:t>      106) статью 606-5 дополнить пунктом 3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74" w:name="z478"/>
      <w:bookmarkEnd w:id="473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"3. Сумма платы подлежит уплате в бюджет по месту нахождения налогоплательщика.";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75" w:name="z479"/>
      <w:bookmarkEnd w:id="47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107) </w:t>
      </w:r>
      <w:r w:rsidRPr="00633CEB">
        <w:rPr>
          <w:color w:val="000000"/>
          <w:sz w:val="28"/>
          <w:lang w:val="ru-RU"/>
        </w:rPr>
        <w:t>в пункте 1 статьи 609: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76" w:name="z480"/>
      <w:bookmarkEnd w:id="47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подпункте 1) после слова "подаваемых" дополнить словами "в Конституционный Суд Республики Казахстан жалоб,";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77" w:name="z481"/>
      <w:bookmarkEnd w:id="47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3)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78" w:name="z482"/>
      <w:bookmarkEnd w:id="47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17)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79" w:name="z483"/>
      <w:bookmarkEnd w:id="47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"17) за выдачу государственных </w:t>
      </w:r>
      <w:r w:rsidRPr="00633CEB">
        <w:rPr>
          <w:color w:val="000000"/>
          <w:sz w:val="28"/>
          <w:lang w:val="ru-RU"/>
        </w:rPr>
        <w:t>регистрационных номерных знаков (дубликатов), за исключением государственных регистрационных номерных знаков на автомобиль, находившихся на хранении в течении периода, не превышающего срока, установленного для их хранения законодательством Республики Казах</w:t>
      </w:r>
      <w:r w:rsidRPr="00633CEB">
        <w:rPr>
          <w:color w:val="000000"/>
          <w:sz w:val="28"/>
          <w:lang w:val="ru-RU"/>
        </w:rPr>
        <w:t>стан по учету государственных регистрационных номерных знаков;";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0" w:name="z484"/>
      <w:bookmarkEnd w:id="47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108) в статье 610: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1" w:name="z485"/>
      <w:bookmarkEnd w:id="48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заголовок после слова "пошлины" дополнить словами "в Конституционном Суде Республики Казахстан и";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2" w:name="z486"/>
      <w:bookmarkEnd w:id="48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1 дополнить подпунктом 13-1) следующего содержани</w:t>
      </w:r>
      <w:r w:rsidRPr="00633CEB">
        <w:rPr>
          <w:color w:val="000000"/>
          <w:sz w:val="28"/>
          <w:lang w:val="ru-RU"/>
        </w:rPr>
        <w:t>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3" w:name="z487"/>
      <w:bookmarkEnd w:id="48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"13-1) с заявлений о применении процедуры восстановления платежеспособности или процедуры судебного банкротства – 0,3 МРП;";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4" w:name="z488"/>
      <w:bookmarkEnd w:id="48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пунктом 1-1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5" w:name="z489"/>
      <w:bookmarkEnd w:id="48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"1-1. С подаваемых в Конституционный Суд Республики Казахстан жал</w:t>
      </w:r>
      <w:r w:rsidRPr="00633CEB">
        <w:rPr>
          <w:color w:val="000000"/>
          <w:sz w:val="28"/>
          <w:lang w:val="ru-RU"/>
        </w:rPr>
        <w:t>об государственная пошлина взимается с физических лиц в размере 1 МРП.";</w:t>
      </w:r>
    </w:p>
    <w:p w:rsidR="00E612F0" w:rsidRDefault="006D6F9B">
      <w:pPr>
        <w:spacing w:after="0"/>
        <w:jc w:val="both"/>
      </w:pPr>
      <w:bookmarkStart w:id="486" w:name="z490"/>
      <w:bookmarkEnd w:id="48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109) статью 612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7" w:name="z491"/>
      <w:bookmarkEnd w:id="486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110) в статье 615: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8" w:name="z492"/>
      <w:bookmarkEnd w:id="48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3)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89" w:name="z493"/>
      <w:bookmarkEnd w:id="488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"3) за выдачу: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0" w:name="z494"/>
      <w:bookmarkEnd w:id="48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паспорта гражданина Республики Казахстан объемо</w:t>
      </w:r>
      <w:r w:rsidRPr="00633CEB">
        <w:rPr>
          <w:color w:val="000000"/>
          <w:sz w:val="28"/>
          <w:lang w:val="ru-RU"/>
        </w:rPr>
        <w:t>м: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1" w:name="z495"/>
      <w:bookmarkEnd w:id="49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22 страницы – 4 МРП (для детей до 16 лет);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2" w:name="z496"/>
      <w:bookmarkEnd w:id="49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36 страниц – 8 МРП;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3" w:name="z497"/>
      <w:bookmarkEnd w:id="49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48 страниц – 12 МРП;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4" w:name="z498"/>
      <w:bookmarkEnd w:id="49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удостоверения лица без гражданства, проездного документа – 8 МРП;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5" w:name="z499"/>
      <w:bookmarkEnd w:id="494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удостоверения личности гражданина Республики Казахстан - 0,2 МРП.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6" w:name="z500"/>
      <w:bookmarkEnd w:id="49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удостоверения личности гражданина Республики Казахстан в связи с его утратой в течение года более двух раз – 1 МРП;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7" w:name="z501"/>
      <w:bookmarkEnd w:id="49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вида на жительство иностранца в Республике Казахстан - 0,2 МРП;";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8" w:name="z502"/>
      <w:bookmarkEnd w:id="49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111) в статье 616: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499" w:name="z503"/>
      <w:bookmarkEnd w:id="498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заголовок после слова "пошлины" </w:t>
      </w:r>
      <w:r w:rsidRPr="00633CEB">
        <w:rPr>
          <w:color w:val="000000"/>
          <w:sz w:val="28"/>
          <w:lang w:val="ru-RU"/>
        </w:rPr>
        <w:t>дополнить словами "в Конституционном Суде и";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0" w:name="z504"/>
      <w:bookmarkEnd w:id="49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частью второй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1" w:name="z505"/>
      <w:bookmarkEnd w:id="50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"От уплаты государственной пошлины в Конституционном Суде освобождаются физические лица – герои Советского Союза, герои Социалистического Труда; лица, </w:t>
      </w:r>
      <w:r w:rsidRPr="00633CEB">
        <w:rPr>
          <w:color w:val="000000"/>
          <w:sz w:val="28"/>
          <w:lang w:val="ru-RU"/>
        </w:rPr>
        <w:t xml:space="preserve">награжденные орденами Славы трех степеней и Трудовой Славы трех степеней, "Алтын Қыран", "Отан", удостоенные званий "Халық қаһарманы", "Қазақстанның Еңбек </w:t>
      </w:r>
      <w:r>
        <w:rPr>
          <w:color w:val="000000"/>
          <w:sz w:val="28"/>
        </w:rPr>
        <w:t>Epi</w:t>
      </w:r>
      <w:r w:rsidRPr="00633CEB">
        <w:rPr>
          <w:color w:val="000000"/>
          <w:sz w:val="28"/>
          <w:lang w:val="ru-RU"/>
        </w:rPr>
        <w:t>"; многодетные матери, удостоенные звания "Мать-героиня", награжденные подвесками "Алтын алқа", "К</w:t>
      </w:r>
      <w:r w:rsidRPr="00633CEB">
        <w:rPr>
          <w:color w:val="000000"/>
          <w:sz w:val="28"/>
          <w:lang w:val="ru-RU"/>
        </w:rPr>
        <w:t>үм</w:t>
      </w:r>
      <w:r>
        <w:rPr>
          <w:color w:val="000000"/>
          <w:sz w:val="28"/>
        </w:rPr>
        <w:t>i</w:t>
      </w:r>
      <w:r w:rsidRPr="00633CEB">
        <w:rPr>
          <w:color w:val="000000"/>
          <w:sz w:val="28"/>
          <w:lang w:val="ru-RU"/>
        </w:rPr>
        <w:t>с алқа"; ветераны Великой Отечественной войны, ветераны, приравненные по льготам к ветеранам Великой Отечественной войны, и ветераны боевых действий на территории других государств, лица, награжденные орденами и медалями бывшего Союза ССР за самоотверже</w:t>
      </w:r>
      <w:r w:rsidRPr="00633CEB">
        <w:rPr>
          <w:color w:val="000000"/>
          <w:sz w:val="28"/>
          <w:lang w:val="ru-RU"/>
        </w:rPr>
        <w:t>нный труд и безупречную воинскую службу в тылу в годы Великой Отечественной войны, лица, проработавшие (прослужившие) не менее шести месяцев с 22 июня 1941 года по 9 мая 1945 года и не награжденные орденами и медалями бывшего Союза ССР за самоотверженный т</w:t>
      </w:r>
      <w:r w:rsidRPr="00633CEB">
        <w:rPr>
          <w:color w:val="000000"/>
          <w:sz w:val="28"/>
          <w:lang w:val="ru-RU"/>
        </w:rPr>
        <w:t>руд и безупречную воинскую службу в тылу в годы Великой Отечественной войны, инвалиды, а также один из родителей инвалида с детства, ребенка-инвалида.";</w:t>
      </w:r>
    </w:p>
    <w:p w:rsidR="00E612F0" w:rsidRDefault="006D6F9B">
      <w:pPr>
        <w:spacing w:after="0"/>
        <w:jc w:val="both"/>
      </w:pPr>
      <w:bookmarkStart w:id="502" w:name="z506"/>
      <w:bookmarkEnd w:id="50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112) статью 618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3" w:name="z507"/>
      <w:bookmarkEnd w:id="502"/>
      <w:r>
        <w:rPr>
          <w:color w:val="000000"/>
          <w:sz w:val="28"/>
        </w:rPr>
        <w:t xml:space="preserve">       </w:t>
      </w:r>
      <w:r w:rsidRPr="00633CEB">
        <w:rPr>
          <w:color w:val="000000"/>
          <w:sz w:val="28"/>
          <w:lang w:val="ru-RU"/>
        </w:rPr>
        <w:t xml:space="preserve">113) в пункте 1 статьи 623: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4" w:name="z508"/>
      <w:bookmarkEnd w:id="50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1) дополнить </w:t>
      </w:r>
      <w:r w:rsidRPr="00633CEB">
        <w:rPr>
          <w:color w:val="000000"/>
          <w:sz w:val="28"/>
          <w:lang w:val="ru-RU"/>
        </w:rPr>
        <w:t>абзацем вторым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5" w:name="z509"/>
      <w:bookmarkEnd w:id="50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"по жалобам, рассматриваемым Конституционным Судом Республики Казахстан, – до подачи жалобы;";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6" w:name="z510"/>
      <w:bookmarkEnd w:id="50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подпункты 3) и 4)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7" w:name="z511"/>
      <w:bookmarkEnd w:id="50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114) в статье 631: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8" w:name="z512"/>
      <w:bookmarkEnd w:id="50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09" w:name="z513"/>
      <w:bookmarkEnd w:id="50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1) дополнить абзацем пят</w:t>
      </w:r>
      <w:r w:rsidRPr="00633CEB">
        <w:rPr>
          <w:color w:val="000000"/>
          <w:sz w:val="28"/>
          <w:lang w:val="ru-RU"/>
        </w:rPr>
        <w:t>ым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0" w:name="z514"/>
      <w:bookmarkEnd w:id="50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этом лица, принимающие в соответствии с Законом Республики Казахстан "О противодействии коррупции" антикоррупционное ограничение по открытию и владению счетами (вкладами) в иностранных банках, расположенных за пределами</w:t>
      </w:r>
      <w:r w:rsidRPr="00633CEB">
        <w:rPr>
          <w:color w:val="000000"/>
          <w:sz w:val="28"/>
          <w:lang w:val="ru-RU"/>
        </w:rPr>
        <w:t xml:space="preserve"> Республики Казахстан, хранению наличных денег и ценностей в иностранных банках, расположенных за пределами Республики Казахстан, в декларации об активах и обязательствах отражают информацию о наличии денег в иностранных банках, находящихся за пределами Ре</w:t>
      </w:r>
      <w:r w:rsidRPr="00633CEB">
        <w:rPr>
          <w:color w:val="000000"/>
          <w:sz w:val="28"/>
          <w:lang w:val="ru-RU"/>
        </w:rPr>
        <w:t>спублики Казахстан, вне зависимости от суммы банковского вклада;";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1" w:name="z515"/>
      <w:bookmarkEnd w:id="51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четвертый подпункта 2)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2" w:name="z516"/>
      <w:bookmarkEnd w:id="511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"ценные бумаги, производные финансовые инструменты (за исключением производных финансовых инструментов, исполнение ко</w:t>
      </w:r>
      <w:r w:rsidRPr="00633CEB">
        <w:rPr>
          <w:color w:val="000000"/>
          <w:sz w:val="28"/>
          <w:lang w:val="ru-RU"/>
        </w:rPr>
        <w:t>торых происходит путем приобретения или реализации базового актива), цифровые активы;";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3" w:name="z517"/>
      <w:bookmarkEnd w:id="51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первой пункта 4 после слов "определенной в отчете об оценке, проведенной" дополнить словами "не позднее даты представления такой декларации";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4" w:name="z518"/>
      <w:bookmarkEnd w:id="51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115) а</w:t>
      </w:r>
      <w:r w:rsidRPr="00633CEB">
        <w:rPr>
          <w:color w:val="000000"/>
          <w:sz w:val="28"/>
          <w:lang w:val="ru-RU"/>
        </w:rPr>
        <w:t>бзац второй части второй пункта 1 статьи 632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5" w:name="z519"/>
      <w:bookmarkEnd w:id="51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"кандидатов на выборную должность, на государственную должность либо должность, связанную с выполнением государственных или приравненных к ним функций, в соответствии с Конст</w:t>
      </w:r>
      <w:r w:rsidRPr="00633CEB">
        <w:rPr>
          <w:color w:val="000000"/>
          <w:sz w:val="28"/>
          <w:lang w:val="ru-RU"/>
        </w:rPr>
        <w:t>итуционным законом Республики Казахстан "О выборах в Республике Казахстан" и Законом Республики Казахстан "О противодействии коррупции" и их супругов;";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6" w:name="z520"/>
      <w:bookmarkEnd w:id="51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116) в пункте 2 статьи 634: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7" w:name="z521"/>
      <w:bookmarkEnd w:id="51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 5)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8" w:name="z522"/>
      <w:bookmarkEnd w:id="51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</w:t>
      </w:r>
      <w:r w:rsidRPr="00633CEB">
        <w:rPr>
          <w:color w:val="000000"/>
          <w:sz w:val="28"/>
          <w:lang w:val="ru-RU"/>
        </w:rPr>
        <w:t>этом лица, принимающие в соответствии с Законом Республики Казахстан "О противодействии коррупции" антикоррупционное ограничение по открытию и владению счетами (вкладами) в иностранных банках, расположенных за пределами Республики Казахстан, хранению налич</w:t>
      </w:r>
      <w:r w:rsidRPr="00633CEB">
        <w:rPr>
          <w:color w:val="000000"/>
          <w:sz w:val="28"/>
          <w:lang w:val="ru-RU"/>
        </w:rPr>
        <w:t>ных денег и ценностей в иностранных банках, расположенных за пределами Республики Казахстан, в декларации о доходах и имуществе отражают информацию о наличии денег в иностранных банках, находящихся за пределами Республики Казахстан, вне зависимости от сумм</w:t>
      </w:r>
      <w:r w:rsidRPr="00633CEB">
        <w:rPr>
          <w:color w:val="000000"/>
          <w:sz w:val="28"/>
          <w:lang w:val="ru-RU"/>
        </w:rPr>
        <w:t>ы банковского вклада;";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19" w:name="z523"/>
      <w:bookmarkEnd w:id="51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второй подпункта 6)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0" w:name="z524"/>
      <w:bookmarkEnd w:id="51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"ценных бумагах, эмитенты которых зарегистрированы за пределами Республики Казахстан, цифровых активах;";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1" w:name="z525"/>
      <w:bookmarkEnd w:id="52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117) в пункте 1 статьи 644: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2" w:name="z526"/>
      <w:bookmarkEnd w:id="52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подп</w:t>
      </w:r>
      <w:r w:rsidRPr="00633CEB">
        <w:rPr>
          <w:color w:val="000000"/>
          <w:sz w:val="28"/>
          <w:lang w:val="ru-RU"/>
        </w:rPr>
        <w:t>ункта 5)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3" w:name="z527"/>
      <w:bookmarkEnd w:id="52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"5) доходы лица, зарегистрированного в иностранном государстве, в виде обязательств по полученному авансу (предоплате), не обложенные в соответствии с подпунктом 5-1) настоящего пункта, при выполнении одного из</w:t>
      </w:r>
      <w:r w:rsidRPr="00633CEB">
        <w:rPr>
          <w:color w:val="000000"/>
          <w:sz w:val="28"/>
          <w:lang w:val="ru-RU"/>
        </w:rPr>
        <w:t xml:space="preserve"> следующих условий:";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4" w:name="z528"/>
      <w:bookmarkEnd w:id="52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подпунктом 5-1)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5" w:name="z529"/>
      <w:bookmarkEnd w:id="52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"5-1) доходы лица, зарегистрированного в иностранном государстве, в виде обязательств по полученному авансу (предоплате) при наличии одновременно следующих условий: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6" w:name="z530"/>
      <w:bookmarkEnd w:id="525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с </w:t>
      </w:r>
      <w:r w:rsidRPr="00633CEB">
        <w:rPr>
          <w:color w:val="000000"/>
          <w:sz w:val="28"/>
          <w:lang w:val="ru-RU"/>
        </w:rPr>
        <w:t>государством нерезидента не заключен международный договор об избежании двойного налогообложения;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7" w:name="z531"/>
      <w:bookmarkEnd w:id="52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срок договора (контракта) составляет более двух лет;";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8" w:name="z532"/>
      <w:bookmarkEnd w:id="52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подпунктом 26-1)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29" w:name="z533"/>
      <w:bookmarkEnd w:id="52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"26-1) страховые выплаты физическим</w:t>
      </w:r>
      <w:r w:rsidRPr="00633CEB">
        <w:rPr>
          <w:color w:val="000000"/>
          <w:sz w:val="28"/>
          <w:lang w:val="ru-RU"/>
        </w:rPr>
        <w:t xml:space="preserve"> лицам-нерезидентам, осуществляемые по договору пенсионного аннуитета;";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0" w:name="z534"/>
      <w:bookmarkEnd w:id="52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118) в статье 645: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1" w:name="z535"/>
      <w:bookmarkEnd w:id="53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6 дополнить подпунктом 6)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2" w:name="z536"/>
      <w:bookmarkEnd w:id="531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"6) физическое лицо-резидент, выплатившее доход, указанный в подпункте 6) пункта 1 статьи 644 настоящего Кодекса юридическому лицу-нерезиденту, не зарегистрированному в налоговом органе в качестве налогоплательщика.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3" w:name="z537"/>
      <w:bookmarkEnd w:id="53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физическое лицо-ре</w:t>
      </w:r>
      <w:r w:rsidRPr="00633CEB">
        <w:rPr>
          <w:color w:val="000000"/>
          <w:sz w:val="28"/>
          <w:lang w:val="ru-RU"/>
        </w:rPr>
        <w:t>зидент, выплатившее доход, указанный в подпункте 6) пункта 1 статьи 644 настоящего Кодекса, в целях реализации части первой настоящего подпункта признается налоговым агентом, за исключением случаев совершения сделок с ценными бумагами на фондовой бирже.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4" w:name="z538"/>
      <w:bookmarkEnd w:id="53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633CEB">
        <w:rPr>
          <w:color w:val="000000"/>
          <w:sz w:val="28"/>
          <w:lang w:val="ru-RU"/>
        </w:rPr>
        <w:t xml:space="preserve"> Исчисление, удержание и перечисление корпоративного подоходного налога у источника выплаты в бюджет с доходов юридического лица-нерезидента, производятся в порядке, определенном статьей 650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5" w:name="z539"/>
      <w:bookmarkEnd w:id="53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119) пункт 3 статьи 655 дополнить </w:t>
      </w:r>
      <w:r w:rsidRPr="00633CEB">
        <w:rPr>
          <w:color w:val="000000"/>
          <w:sz w:val="28"/>
          <w:lang w:val="ru-RU"/>
        </w:rPr>
        <w:t>абзацем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6" w:name="z540"/>
      <w:bookmarkEnd w:id="53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"страховые выплаты физическим лицам-нерезидентам, осуществляемые по договору пенсионного аннуитета;";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7" w:name="z541"/>
      <w:bookmarkEnd w:id="53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120) пункт 1 статьи 667 дополнить частями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8" w:name="z542"/>
      <w:bookmarkEnd w:id="53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этом при выплате дохода нерезиденту</w:t>
      </w:r>
      <w:r w:rsidRPr="00633CEB">
        <w:rPr>
          <w:color w:val="000000"/>
          <w:sz w:val="28"/>
          <w:lang w:val="ru-RU"/>
        </w:rPr>
        <w:t xml:space="preserve"> – взаимосвязанной стороне в виде дивидендов, вознаграждений и (или) роялти, являющемуся резидентом государства, с которым Республикой Казахстан заключен международный договор, в который внесены изменения многосторонним международным договором, налоговый а</w:t>
      </w:r>
      <w:r w:rsidRPr="00633CEB">
        <w:rPr>
          <w:color w:val="000000"/>
          <w:sz w:val="28"/>
          <w:lang w:val="ru-RU"/>
        </w:rPr>
        <w:t>гент вправе применить положение части первой настоящего пункта при одновременном выполнении следующих условий: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39" w:name="z543"/>
      <w:bookmarkEnd w:id="53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такой доход подлежит включению в налогооблагаемый доход нерезидента в иностранном государстве, резидентом которого является нерезидент, и п</w:t>
      </w:r>
      <w:r w:rsidRPr="00633CEB">
        <w:rPr>
          <w:color w:val="000000"/>
          <w:sz w:val="28"/>
          <w:lang w:val="ru-RU"/>
        </w:rPr>
        <w:t>одлежит обложению налогом без права на исключение такого дохода из налогооблагаемого дохода и (или) уменьшение (корректировка) налогооблагаемого дохода на сумму такого дохода в отчетном периоде, и (или) возврата в отчетном и (или) последующих периодах нало</w:t>
      </w:r>
      <w:r w:rsidRPr="00633CEB">
        <w:rPr>
          <w:color w:val="000000"/>
          <w:sz w:val="28"/>
          <w:lang w:val="ru-RU"/>
        </w:rPr>
        <w:t>га, уплаченного с этого налогооблагаемого дохода;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0" w:name="z544"/>
      <w:bookmarkEnd w:id="539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номинальная ставка налога, которая применяется при обложении этого дохода в иностранном государстве, резидентом которого является нерезидент, в отчетном периоде составляет не менее 15 процентов.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1" w:name="z545"/>
      <w:bookmarkEnd w:id="54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Для целей части третьей настоящего пункта под номинальной ставкой понимается ставка, установленная налоговым законодательством иностранного государства.";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2" w:name="z546"/>
      <w:bookmarkEnd w:id="54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121) пункт 8 статьи 679 дополнить подпунктом 2-2)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3" w:name="z547"/>
      <w:bookmarkEnd w:id="54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"2-2) для лиц, </w:t>
      </w:r>
      <w:r w:rsidRPr="00633CEB">
        <w:rPr>
          <w:color w:val="000000"/>
          <w:sz w:val="28"/>
          <w:lang w:val="ru-RU"/>
        </w:rPr>
        <w:t>осуществляющих переход на специальный налоговый режим с использованием специального мобильного приложения, – дата выбора специального налогового режима с использованием специального мобильного приложения в уведомлении о применяемом режиме налогообложения."</w:t>
      </w:r>
      <w:r w:rsidRPr="00633CEB">
        <w:rPr>
          <w:color w:val="000000"/>
          <w:sz w:val="28"/>
          <w:lang w:val="ru-RU"/>
        </w:rPr>
        <w:t>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4" w:name="z548"/>
      <w:bookmarkEnd w:id="54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122) в подпункте 3) статьи 683: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5" w:name="z549"/>
      <w:bookmarkEnd w:id="54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четырнадцатый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6" w:name="z550"/>
      <w:bookmarkEnd w:id="54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"сдача в субаренду торговых объектов, относящихся к торговым рынкам, стационарным торговым объектам 1, 2 и 3-категории в соответствии с законодательством</w:t>
      </w:r>
      <w:r w:rsidRPr="00633CEB">
        <w:rPr>
          <w:color w:val="000000"/>
          <w:sz w:val="28"/>
          <w:lang w:val="ru-RU"/>
        </w:rPr>
        <w:t xml:space="preserve"> Республики Казахстан о регулировании торговой деятельности, а также находящихся на их территории торговых мест, торговых объектов и объектов общественного питания;";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7" w:name="z551"/>
      <w:bookmarkEnd w:id="5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пятнадцатый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8" w:name="z552"/>
      <w:bookmarkEnd w:id="54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шестнадцатый изложить в следующей редакции</w:t>
      </w:r>
      <w:r w:rsidRPr="00633CEB">
        <w:rPr>
          <w:color w:val="000000"/>
          <w:sz w:val="28"/>
          <w:lang w:val="ru-RU"/>
        </w:rPr>
        <w:t>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49" w:name="z553"/>
      <w:bookmarkEnd w:id="54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"деятельность двух и более налогоплательщиков в сфере предоставления гостиничных услуг на территории одной гостиницы или отдельно стоящего нежилого здания, в которых оказываются такие услуги;";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0" w:name="z554"/>
      <w:bookmarkEnd w:id="54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123) в пункте 1 статьи 684 слова "патента с" зам</w:t>
      </w:r>
      <w:r w:rsidRPr="00633CEB">
        <w:rPr>
          <w:color w:val="000000"/>
          <w:sz w:val="28"/>
          <w:lang w:val="ru-RU"/>
        </w:rPr>
        <w:t>енить словами "патента, с";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1" w:name="z555"/>
      <w:bookmarkEnd w:id="55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124) в статье 686-1: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2" w:name="z556"/>
      <w:bookmarkEnd w:id="55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3" w:name="z557"/>
      <w:bookmarkEnd w:id="55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В специальном мобильном приложении в качестве документа, подтверждающего факт осуществления расчетов между индивидуальным предпринимателем, примен</w:t>
      </w:r>
      <w:r w:rsidRPr="00633CEB">
        <w:rPr>
          <w:color w:val="000000"/>
          <w:sz w:val="28"/>
          <w:lang w:val="ru-RU"/>
        </w:rPr>
        <w:t>яющим специальный налоговый режим с использованием специального мобильного приложения или на основе упрощенной декларации, не являющимся плательщиком НДС, и покупателем (клиентом), получателем работ, услуг, формируется чек специального мобильного приложени</w:t>
      </w:r>
      <w:r w:rsidRPr="00633CEB">
        <w:rPr>
          <w:color w:val="000000"/>
          <w:sz w:val="28"/>
          <w:lang w:val="ru-RU"/>
        </w:rPr>
        <w:t>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4" w:name="z558"/>
      <w:bookmarkEnd w:id="55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5" w:name="z559"/>
      <w:bookmarkEnd w:id="55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подпункты 5), 6), 7), 8) и 9)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6" w:name="z560"/>
      <w:bookmarkEnd w:id="55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"5) дату и время совершения оплаты за реализуемую категорию товара, выполненные работы, оказанные услуги;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7" w:name="z561"/>
      <w:bookmarkEnd w:id="556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6) стоимость реализуемой категории товара, выпол</w:t>
      </w:r>
      <w:r w:rsidRPr="00633CEB">
        <w:rPr>
          <w:color w:val="000000"/>
          <w:sz w:val="28"/>
          <w:lang w:val="ru-RU"/>
        </w:rPr>
        <w:t>ненных работ, оказанных услуг (за единицу измерения);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8" w:name="z562"/>
      <w:bookmarkEnd w:id="55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7) наименование реализуемой категории товара, выполненных работ, оказанных услуг;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59" w:name="z563"/>
      <w:bookmarkEnd w:id="55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8) объем реализуемых категорий товаров, выполненных работ, оказанных услуг (в единицах их измерения);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0" w:name="z564"/>
      <w:bookmarkEnd w:id="55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 w:rsidRPr="00633CEB">
        <w:rPr>
          <w:color w:val="000000"/>
          <w:sz w:val="28"/>
          <w:lang w:val="ru-RU"/>
        </w:rPr>
        <w:t>9) общую стоимость реализуемых категорий товаров, выполненных работ, оказанных услуг;";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1" w:name="z565"/>
      <w:bookmarkEnd w:id="56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2" w:name="z566"/>
      <w:bookmarkEnd w:id="56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"Для целей настоящего пункта под категорией товара понимается группа товаров, объединенных по функциональному назнач</w:t>
      </w:r>
      <w:r w:rsidRPr="00633CEB">
        <w:rPr>
          <w:color w:val="000000"/>
          <w:sz w:val="28"/>
          <w:lang w:val="ru-RU"/>
        </w:rPr>
        <w:t>ению.";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3" w:name="z567"/>
      <w:bookmarkEnd w:id="56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часть первую пункта 4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4" w:name="z568"/>
      <w:bookmarkEnd w:id="56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"4. Индивидуальные предприниматели, применяющие специальный налоговый режим с использованием специального мобильного приложения или на основе упрощенной декларации, вправе уполномочит</w:t>
      </w:r>
      <w:r w:rsidRPr="00633CEB">
        <w:rPr>
          <w:color w:val="000000"/>
          <w:sz w:val="28"/>
          <w:lang w:val="ru-RU"/>
        </w:rPr>
        <w:t>ь банк второго уровня или организацию, осуществляющую отдельные виды банковских операций, оператора электронных площадок при использовании их мобильного приложения формировать чеки специального мобильного приложения.";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5" w:name="z569"/>
      <w:bookmarkEnd w:id="5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8 изложить в следующей ре</w:t>
      </w:r>
      <w:r w:rsidRPr="00633CEB">
        <w:rPr>
          <w:color w:val="000000"/>
          <w:sz w:val="28"/>
          <w:lang w:val="ru-RU"/>
        </w:rPr>
        <w:t>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6" w:name="z570"/>
      <w:bookmarkEnd w:id="56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"8. Специальное мобильное приложение может быть использовано индивидуальными предпринимателями, применяющими специальный налоговый режим на основе упрощенной декларации для формирования и выдачи чека специального мобильного приложения, для ис</w:t>
      </w:r>
      <w:r w:rsidRPr="00633CEB">
        <w:rPr>
          <w:color w:val="000000"/>
          <w:sz w:val="28"/>
          <w:lang w:val="ru-RU"/>
        </w:rPr>
        <w:t>полнения налоговых обязательств по расчету индивидуального подоходного налога и социальных платежей, их уплате и представлению упрощенной декларации.";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7" w:name="z571"/>
      <w:bookmarkEnd w:id="56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125) в статье 688: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8" w:name="z572"/>
      <w:bookmarkEnd w:id="56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второй пункта 2 после слов "с Законом Республики Казахстан "Об об</w:t>
      </w:r>
      <w:r w:rsidRPr="00633CEB">
        <w:rPr>
          <w:color w:val="000000"/>
          <w:sz w:val="28"/>
          <w:lang w:val="ru-RU"/>
        </w:rPr>
        <w:t>язательном социальном страховании" дополнить словами "за исключением суммы социальных отчислений, исчисленных в соответствии с главой 89-1.";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69" w:name="z573"/>
      <w:bookmarkEnd w:id="56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3 слова "и социальных платежей" заменить словами "социальных платежей или единого платежа с заработ</w:t>
      </w:r>
      <w:r w:rsidRPr="00633CEB">
        <w:rPr>
          <w:color w:val="000000"/>
          <w:sz w:val="28"/>
          <w:lang w:val="ru-RU"/>
        </w:rPr>
        <w:t>ной платы.";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0" w:name="z574"/>
      <w:bookmarkEnd w:id="56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126) в статье 689: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1" w:name="z575"/>
      <w:bookmarkEnd w:id="57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первой после слов "в общеустановленном порядке" дополнить словами "либо порядке, предусмотренном главой 89-1 настоящего Кодекса";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2" w:name="z576"/>
      <w:bookmarkEnd w:id="57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части второй слова "и социальных платежей" заменить словами "социа</w:t>
      </w:r>
      <w:r w:rsidRPr="00633CEB">
        <w:rPr>
          <w:color w:val="000000"/>
          <w:sz w:val="28"/>
          <w:lang w:val="ru-RU"/>
        </w:rPr>
        <w:t>льных платежей или единого платежа с заработной платы";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3" w:name="z577"/>
      <w:bookmarkEnd w:id="57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127) пункт 3 статьи 700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4" w:name="z578"/>
      <w:bookmarkEnd w:id="573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"3. Если иное не установлено частью первой настоящего пункта, исчисление налогов, указанных в пункте 1 настоящей статьи, производител</w:t>
      </w:r>
      <w:r w:rsidRPr="00633CEB">
        <w:rPr>
          <w:color w:val="000000"/>
          <w:sz w:val="28"/>
          <w:lang w:val="ru-RU"/>
        </w:rPr>
        <w:t>и сельскохозяйственной продукции, применяющие данный специальный налоговый режим, производят в общеустановленном порядке.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5" w:name="z579"/>
      <w:bookmarkEnd w:id="57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Исчисление, уплата суммы единого платежа с заработной платы производятся в порядке, предусмотренном главой 89-1 настоящего Кодек</w:t>
      </w:r>
      <w:r w:rsidRPr="00633CEB">
        <w:rPr>
          <w:color w:val="000000"/>
          <w:sz w:val="28"/>
          <w:lang w:val="ru-RU"/>
        </w:rPr>
        <w:t>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6" w:name="z580"/>
      <w:bookmarkEnd w:id="57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128) пункт 2 статьи 702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7" w:name="z581"/>
      <w:bookmarkEnd w:id="576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В целях применения специального налогового режима для крестьянских или фермерских хозяйств совокупная площадь земельных участков сельскохозяйственного назначения на правах частно</w:t>
      </w:r>
      <w:r w:rsidRPr="00633CEB">
        <w:rPr>
          <w:color w:val="000000"/>
          <w:sz w:val="28"/>
          <w:lang w:val="ru-RU"/>
        </w:rPr>
        <w:t xml:space="preserve">й собственности и (или) землепользования (включая право вторичного землепользования) не должна превышать размер предельной площади земельного участка, установленный для: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8" w:name="z582"/>
      <w:bookmarkEnd w:id="57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1-территориальной зоны – 5 000 га;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79" w:name="z583"/>
      <w:bookmarkEnd w:id="57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2-территориальной зоны – 3 500 га;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0" w:name="z584"/>
      <w:bookmarkEnd w:id="579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33CEB">
        <w:rPr>
          <w:color w:val="000000"/>
          <w:sz w:val="28"/>
          <w:lang w:val="ru-RU"/>
        </w:rPr>
        <w:t xml:space="preserve"> 3-территориальной зоны – 1 500 га;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1" w:name="z585"/>
      <w:bookmarkEnd w:id="58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4-территориальной зоны – 500 га.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2" w:name="z586"/>
      <w:bookmarkEnd w:id="58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Для целей настоящего пункта применяется следующее зонирование земельных участков: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3" w:name="z587"/>
      <w:bookmarkEnd w:id="58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1-территориальная зона: пастбища, расположенные на землях пустынных, полупустынных и </w:t>
      </w:r>
      <w:r w:rsidRPr="00633CEB">
        <w:rPr>
          <w:color w:val="000000"/>
          <w:sz w:val="28"/>
          <w:lang w:val="ru-RU"/>
        </w:rPr>
        <w:t>предгорно-пустынно-степных почвенно-климатических зон Алматинской, Актюбинской, Атырауской, Жамбылской, Кызылординской, Мангистауской, Туркестанской областей и области Жетісу, городов Алматы и Шымкента;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4" w:name="z588"/>
      <w:bookmarkEnd w:id="58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2-территориальная зона: земли Акмолинской, Вост</w:t>
      </w:r>
      <w:r w:rsidRPr="00633CEB">
        <w:rPr>
          <w:color w:val="000000"/>
          <w:sz w:val="28"/>
          <w:lang w:val="ru-RU"/>
        </w:rPr>
        <w:t>очно-Казахстанской, Западно-Казахстанской, Карагандинской, Костанайской, Павлодарской, Северо-Казахстанской областей, областей Ұлытау, Абай, города Нур-Султана, а также Актюбинской области, за исключением земель 1-территориальной зоны;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5" w:name="z589"/>
      <w:bookmarkEnd w:id="58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3-территориаль</w:t>
      </w:r>
      <w:r w:rsidRPr="00633CEB">
        <w:rPr>
          <w:color w:val="000000"/>
          <w:sz w:val="28"/>
          <w:lang w:val="ru-RU"/>
        </w:rPr>
        <w:t>ная зона: земли, включая орошаемые, Атырауской, Мангистауской областей, за исключением земель 1-территориальной зоны;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6" w:name="z590"/>
      <w:bookmarkEnd w:id="58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4-территориальная зона: земли, включая орошаемые, Алматинской, Жамбылской, Кызылординской, Туркестанской областей, области Жетісу, г</w:t>
      </w:r>
      <w:r w:rsidRPr="00633CEB">
        <w:rPr>
          <w:color w:val="000000"/>
          <w:sz w:val="28"/>
          <w:lang w:val="ru-RU"/>
        </w:rPr>
        <w:t>ородов Алматы и Шымкента, за исключением земель 1-территориальной зоны.";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7" w:name="z591"/>
      <w:bookmarkEnd w:id="58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129) в пункте 2 статьи 705 после слов "в общеустановленном порядке," дополнить словами "либо порядке, предусмотренном главой 89-1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8" w:name="z592"/>
      <w:bookmarkEnd w:id="58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130) в пункте 1 </w:t>
      </w:r>
      <w:r w:rsidRPr="00633CEB">
        <w:rPr>
          <w:color w:val="000000"/>
          <w:sz w:val="28"/>
          <w:lang w:val="ru-RU"/>
        </w:rPr>
        <w:t>статьи 707 слова "и социальных платежей" заменить словами ", социальных платежей или единого платежа с заработной платы";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89" w:name="z593"/>
      <w:bookmarkEnd w:id="588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131) в статье 708: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0" w:name="z594"/>
      <w:bookmarkEnd w:id="58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часть вторую пункта 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1" w:name="z595"/>
      <w:bookmarkEnd w:id="59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"Перечень приоритетных видов деятельности в </w:t>
      </w:r>
      <w:r w:rsidRPr="00633CEB">
        <w:rPr>
          <w:color w:val="000000"/>
          <w:sz w:val="28"/>
          <w:lang w:val="ru-RU"/>
        </w:rPr>
        <w:t>разрезе специальных экономических зон, соответствующих целям создания специальной экономической зоны, и правила его формирования определяются Правительством Республики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2" w:name="z596"/>
      <w:bookmarkEnd w:id="59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часть вторую пункта 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3" w:name="z597"/>
      <w:bookmarkEnd w:id="59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"В целях </w:t>
      </w:r>
      <w:r w:rsidRPr="00633CEB">
        <w:rPr>
          <w:color w:val="000000"/>
          <w:sz w:val="28"/>
          <w:lang w:val="ru-RU"/>
        </w:rPr>
        <w:t>применения положений части первой настоящего пункта Правительство Республики Казахстан определяет отдельный перечень приоритетных видов деятельности, соответствующих целям создания специальной экономической зоны "Парк инновационных технологий", осуществлен</w:t>
      </w:r>
      <w:r w:rsidRPr="00633CEB">
        <w:rPr>
          <w:color w:val="000000"/>
          <w:sz w:val="28"/>
          <w:lang w:val="ru-RU"/>
        </w:rPr>
        <w:t>ие которых возможно за пределами территории указанной специальной экономической зоны.";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4" w:name="z598"/>
      <w:bookmarkEnd w:id="59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часть вторую пункта 3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5" w:name="z599"/>
      <w:bookmarkEnd w:id="59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"Перечень приоритетных видов деятельности, соответствующих целям создания специальной экономической зон</w:t>
      </w:r>
      <w:r w:rsidRPr="00633CEB">
        <w:rPr>
          <w:color w:val="000000"/>
          <w:sz w:val="28"/>
          <w:lang w:val="ru-RU"/>
        </w:rPr>
        <w:t>ы, пределы которой полностью или частично совпадают с участками таможенной границы Евразийского экономического союза, определяется Правительством Республики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6" w:name="z600"/>
      <w:bookmarkEnd w:id="59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132) абзац третий статьи 713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7" w:name="z601"/>
      <w:bookmarkEnd w:id="59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"недропользова</w:t>
      </w:r>
      <w:r w:rsidRPr="00633CEB">
        <w:rPr>
          <w:color w:val="000000"/>
          <w:sz w:val="28"/>
          <w:lang w:val="ru-RU"/>
        </w:rPr>
        <w:t>телями в рамках контрактов на добычу или разведку и добычу углеводородов на участке (участках) недр, полностью расположенном (расположенных) в казахстанском секторе Каспийского моря, и (или) участках недр с глубиной верхней точки залежей углеводородов, ука</w:t>
      </w:r>
      <w:r w:rsidRPr="00633CEB">
        <w:rPr>
          <w:color w:val="000000"/>
          <w:sz w:val="28"/>
          <w:lang w:val="ru-RU"/>
        </w:rPr>
        <w:t>занной в горном отводе или контракте на добычу или разведку и добычу углеводородов при отсутствии горного отвода, не выше 4500 метров и нижней точки залежей углеводородов, указанной в горном отводе или контракте на добычу или разведку и добычу углеводородо</w:t>
      </w:r>
      <w:r w:rsidRPr="00633CEB">
        <w:rPr>
          <w:color w:val="000000"/>
          <w:sz w:val="28"/>
          <w:lang w:val="ru-RU"/>
        </w:rPr>
        <w:t>в при отсутствии горного отвода, 5000 метров и ниже, являющимися плательщиками альтернативного налога на недропользование.";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8" w:name="z602"/>
      <w:bookmarkEnd w:id="59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133) пункт 5 статьи 720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599" w:name="z603"/>
      <w:bookmarkEnd w:id="59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"5. Исполнение налоговых обязательств по контрактам на добычу ил</w:t>
      </w:r>
      <w:r w:rsidRPr="00633CEB">
        <w:rPr>
          <w:color w:val="000000"/>
          <w:sz w:val="28"/>
          <w:lang w:val="ru-RU"/>
        </w:rPr>
        <w:t>и разведку и добычу углеводородов на участке (участках) недр, полностью расположенном (расположенных) в казахстанском секторе Каспийского моря, и (или) участках недр с глубиной верхней точки залежей углеводородов, указанной в горном отводе или контракте на</w:t>
      </w:r>
      <w:r w:rsidRPr="00633CEB">
        <w:rPr>
          <w:color w:val="000000"/>
          <w:sz w:val="28"/>
          <w:lang w:val="ru-RU"/>
        </w:rPr>
        <w:t xml:space="preserve"> добычу или разведку и добычу углеводородов при отсутствии горного отвода, не выше 4500 метров и нижней точки залежей углеводородов, указанной в горном отводе или контракте на добычу или разведку и добычу углеводородов при отсутствии горного отвода, 5000 м</w:t>
      </w:r>
      <w:r w:rsidRPr="00633CEB">
        <w:rPr>
          <w:color w:val="000000"/>
          <w:sz w:val="28"/>
          <w:lang w:val="ru-RU"/>
        </w:rPr>
        <w:t xml:space="preserve">етров и ниже </w:t>
      </w:r>
      <w:r w:rsidRPr="00633CEB">
        <w:rPr>
          <w:color w:val="000000"/>
          <w:sz w:val="28"/>
          <w:lang w:val="ru-RU"/>
        </w:rPr>
        <w:lastRenderedPageBreak/>
        <w:t>может осуществляться путем исчисления и уплаты альтернативного налога на недропользование взамен платежа по возмещению исторических затрат, налога на добычу полезных ископаемых и налога на сверхприбыль.";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0" w:name="z604"/>
      <w:bookmarkEnd w:id="59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134) пункт 3 статьи 736 изложить</w:t>
      </w:r>
      <w:r w:rsidRPr="00633CEB">
        <w:rPr>
          <w:color w:val="000000"/>
          <w:sz w:val="28"/>
          <w:lang w:val="ru-RU"/>
        </w:rPr>
        <w:t xml:space="preserve">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1" w:name="z605"/>
      <w:bookmarkEnd w:id="60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"3. Если иное не установлено настоящим пунктом, в целях исчисления налога на добычу полезных ископаемых из общего объема добытых за налоговый период углеводородов, минерального сырья, подземных вод и лечебных грязей подлежат ис</w:t>
      </w:r>
      <w:r w:rsidRPr="00633CEB">
        <w:rPr>
          <w:color w:val="000000"/>
          <w:sz w:val="28"/>
          <w:lang w:val="ru-RU"/>
        </w:rPr>
        <w:t>ключению объем углеводородов, минерального сырья, подземных вод и лечебных грязей, переданных для проведения технологического опробования и исследований. Объем углеводородов, минерального сырья, подземных вод и лечебных грязей, передаваемых для технологиче</w:t>
      </w:r>
      <w:r w:rsidRPr="00633CEB">
        <w:rPr>
          <w:color w:val="000000"/>
          <w:sz w:val="28"/>
          <w:lang w:val="ru-RU"/>
        </w:rPr>
        <w:t>ского опробования и исследований, ограничивается минимальной массой технологических проб, указанных в национальных стандартах для соответствующих видов (сортов) углеводородов, минерального сырья, подземных вод и лечебных грязей.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2" w:name="z606"/>
      <w:bookmarkEnd w:id="60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исключение о</w:t>
      </w:r>
      <w:r w:rsidRPr="00633CEB">
        <w:rPr>
          <w:color w:val="000000"/>
          <w:sz w:val="28"/>
          <w:lang w:val="ru-RU"/>
        </w:rPr>
        <w:t>бъемов углеводородов, минерального сырья, подземных вод и лечебных грязей, переданных для проведения технологического опробования и исследований, из вышеуказанного общего объема добычи не производится в случае их реализации, в том числе после первичной пер</w:t>
      </w:r>
      <w:r w:rsidRPr="00633CEB">
        <w:rPr>
          <w:color w:val="000000"/>
          <w:sz w:val="28"/>
          <w:lang w:val="ru-RU"/>
        </w:rPr>
        <w:t>еработки (обогащения), а также при их переработке.";</w:t>
      </w:r>
    </w:p>
    <w:p w:rsidR="00E612F0" w:rsidRDefault="006D6F9B">
      <w:pPr>
        <w:spacing w:after="0"/>
        <w:jc w:val="both"/>
      </w:pPr>
      <w:bookmarkStart w:id="603" w:name="z607"/>
      <w:bookmarkEnd w:id="60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135) статью 744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4" w:name="z608"/>
      <w:bookmarkEnd w:id="603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"Статья 744. Объект обложения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5" w:name="z609"/>
      <w:bookmarkEnd w:id="60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Объектом обложения является физический объем добытых недропользователем за налоговый период минерального сыр</w:t>
      </w:r>
      <w:r w:rsidRPr="00633CEB">
        <w:rPr>
          <w:color w:val="000000"/>
          <w:sz w:val="28"/>
          <w:lang w:val="ru-RU"/>
        </w:rPr>
        <w:t>ья или твердых полезных ископаемых с учетом объема фактических потерь в недрах за налоговый период, превышающий пределы нормируемых потерь в недрах, установленных техническим проектом разработки месторождения, утвержденным уполномоченным для этих целей гос</w:t>
      </w:r>
      <w:r w:rsidRPr="00633CEB">
        <w:rPr>
          <w:color w:val="000000"/>
          <w:sz w:val="28"/>
          <w:lang w:val="ru-RU"/>
        </w:rPr>
        <w:t>ударственным органом Республики Казахстан, (облагаемый объем).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6" w:name="z610"/>
      <w:bookmarkEnd w:id="605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недропользователь передает сведения о физическом объеме добытых недропользователем за истекший (отчетный) год минерального сырья или твердых полезных ископаемых в уполномоченный</w:t>
      </w:r>
      <w:r w:rsidRPr="00633CEB">
        <w:rPr>
          <w:color w:val="000000"/>
          <w:sz w:val="28"/>
          <w:lang w:val="ru-RU"/>
        </w:rPr>
        <w:t xml:space="preserve"> орган по геологическому изучению недр не позднее 30 апреля года, следующего за отчетным, по форме, установленной таким уполномоченным органом.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7" w:name="z611"/>
      <w:bookmarkEnd w:id="606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Для целей определения объекта обложения добытые минеральное сырье и полезные ископаемые определяются в р</w:t>
      </w:r>
      <w:r w:rsidRPr="00633CEB">
        <w:rPr>
          <w:color w:val="000000"/>
          <w:sz w:val="28"/>
          <w:lang w:val="ru-RU"/>
        </w:rPr>
        <w:t xml:space="preserve">амках государственного баланса, действующего по состоянию на день, предшествующий дню перехода к учету запасов по Казахстанскому кодексу публичной отчетности о результатах </w:t>
      </w:r>
      <w:r w:rsidRPr="00633CEB">
        <w:rPr>
          <w:color w:val="000000"/>
          <w:sz w:val="28"/>
          <w:lang w:val="ru-RU"/>
        </w:rPr>
        <w:lastRenderedPageBreak/>
        <w:t xml:space="preserve">геологоразведочных работ, минеральных ресурсах и минеральных запасах (Кодекс </w:t>
      </w:r>
      <w:r>
        <w:rPr>
          <w:color w:val="000000"/>
          <w:sz w:val="28"/>
        </w:rPr>
        <w:t>KAZRC</w:t>
      </w:r>
      <w:r w:rsidRPr="00633CEB">
        <w:rPr>
          <w:color w:val="000000"/>
          <w:sz w:val="28"/>
          <w:lang w:val="ru-RU"/>
        </w:rPr>
        <w:t>),</w:t>
      </w:r>
      <w:r w:rsidRPr="00633CEB">
        <w:rPr>
          <w:color w:val="000000"/>
          <w:sz w:val="28"/>
          <w:lang w:val="ru-RU"/>
        </w:rPr>
        <w:t xml:space="preserve"> а также с учетом минерального сырья, добываемого из состава списанных запасов (возврат потерь) на месторождении.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8" w:name="z612"/>
      <w:bookmarkEnd w:id="60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 минеральному сырью или твердым полезным ископаемым, которые ранее не были утверждены Государственной комиссией по запасам полезных и</w:t>
      </w:r>
      <w:r w:rsidRPr="00633CEB">
        <w:rPr>
          <w:color w:val="000000"/>
          <w:sz w:val="28"/>
          <w:lang w:val="ru-RU"/>
        </w:rPr>
        <w:t xml:space="preserve">скопаемых, добытое минеральное сырье или полезные ископаемые определяются в рамках экономически извлекаемых (доказанные, вероятные) запасов полезных ископаемых согласно Кодексу </w:t>
      </w:r>
      <w:r>
        <w:rPr>
          <w:color w:val="000000"/>
          <w:sz w:val="28"/>
        </w:rPr>
        <w:t>KAZRC</w:t>
      </w:r>
      <w:r w:rsidRPr="00633CEB">
        <w:rPr>
          <w:color w:val="000000"/>
          <w:sz w:val="28"/>
          <w:lang w:val="ru-RU"/>
        </w:rPr>
        <w:t>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09" w:name="z613"/>
      <w:bookmarkEnd w:id="60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Для целей настоящей статьи применяются единицы измерения, использу</w:t>
      </w:r>
      <w:r w:rsidRPr="00633CEB">
        <w:rPr>
          <w:color w:val="000000"/>
          <w:sz w:val="28"/>
          <w:lang w:val="ru-RU"/>
        </w:rPr>
        <w:t>емые в отчетных и сводных балансах запасов минерального сырья, предоставляемых</w:t>
      </w:r>
      <w:r>
        <w:rPr>
          <w:color w:val="000000"/>
          <w:sz w:val="28"/>
        </w:rPr>
        <w:t> </w:t>
      </w:r>
      <w:r w:rsidRPr="00633CEB">
        <w:rPr>
          <w:color w:val="000000"/>
          <w:sz w:val="28"/>
          <w:lang w:val="ru-RU"/>
        </w:rPr>
        <w:t>уполномоченному</w:t>
      </w:r>
      <w:r>
        <w:rPr>
          <w:color w:val="000000"/>
          <w:sz w:val="28"/>
        </w:rPr>
        <w:t> </w:t>
      </w:r>
      <w:r w:rsidRPr="00633CEB">
        <w:rPr>
          <w:color w:val="000000"/>
          <w:sz w:val="28"/>
          <w:lang w:val="ru-RU"/>
        </w:rPr>
        <w:t>органу по изучению и использованию недр.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0" w:name="z614"/>
      <w:bookmarkEnd w:id="60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Не является объектом обложения объем урана, возвращенный в недра в рамках добычи методом подземного скважинного вы</w:t>
      </w:r>
      <w:r w:rsidRPr="00633CEB">
        <w:rPr>
          <w:color w:val="000000"/>
          <w:sz w:val="28"/>
          <w:lang w:val="ru-RU"/>
        </w:rPr>
        <w:t>щелачивания.";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1" w:name="z615"/>
      <w:bookmarkEnd w:id="61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136) в статье 745: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2" w:name="z616"/>
      <w:bookmarkEnd w:id="61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1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3" w:name="z617"/>
      <w:bookmarkEnd w:id="61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"1. Налоговой базой для исчисления налога на добычу полезных ископаемых является стоимость облагаемого объема за налоговый период.";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4" w:name="z618"/>
      <w:bookmarkEnd w:id="61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подпункты 4) и 5) пункта 2</w:t>
      </w:r>
      <w:r w:rsidRPr="00633CEB">
        <w:rPr>
          <w:color w:val="000000"/>
          <w:sz w:val="28"/>
          <w:lang w:val="ru-RU"/>
        </w:rPr>
        <w:t xml:space="preserve">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5" w:name="z619"/>
      <w:bookmarkEnd w:id="61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6" w:name="z620"/>
      <w:bookmarkEnd w:id="61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7" w:name="z621"/>
      <w:bookmarkEnd w:id="61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"3. В целях исчисления налога на добычу полезных ископаемых стоимость облагаемого объема определяется:";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8" w:name="z622"/>
      <w:bookmarkEnd w:id="61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первый подпункта 1)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19" w:name="z623"/>
      <w:bookmarkEnd w:id="61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"1) полезных ископаемых, содержащихся в облагаемом объеме минерального сырья, указанных в подпункте 1) пункта 2 настоящей статьи, – исходя из средней биржевой цены на такие полезные ископаемые за налоговый период.";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0" w:name="z624"/>
      <w:bookmarkEnd w:id="61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абзацы второй и третий подпу</w:t>
      </w:r>
      <w:r w:rsidRPr="00633CEB">
        <w:rPr>
          <w:color w:val="000000"/>
          <w:sz w:val="28"/>
          <w:lang w:val="ru-RU"/>
        </w:rPr>
        <w:t>нкта 2)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1" w:name="z625"/>
      <w:bookmarkEnd w:id="62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"полезных ископаемых, указанных в пункте 4 настоящей статьи, – в порядке, определенном подпунктом 1) настоящего пункта;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2" w:name="z626"/>
      <w:bookmarkEnd w:id="62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других видов добытых полезных ископаемых, содержащихся в облагаемых объемах минеральн</w:t>
      </w:r>
      <w:r w:rsidRPr="00633CEB">
        <w:rPr>
          <w:color w:val="000000"/>
          <w:sz w:val="28"/>
          <w:lang w:val="ru-RU"/>
        </w:rPr>
        <w:t xml:space="preserve">ого сырья, – исходя из средневзвешенной цены их реализации, а в случае передачи другим юридическим лицам и (или) структурному подразделению в рамках одного юридического лица для последующей переработки и (или) использования на собственные производственные </w:t>
      </w:r>
      <w:r w:rsidRPr="00633CEB">
        <w:rPr>
          <w:color w:val="000000"/>
          <w:sz w:val="28"/>
          <w:lang w:val="ru-RU"/>
        </w:rPr>
        <w:t xml:space="preserve">нужды, – исходя из фактической производственной себестоимости добычи и первичной переработки (обогащения), приходящейся на такие виды полезных ископаемых, определяемой в соответствии с международными стандартами финансовой </w:t>
      </w:r>
      <w:r w:rsidRPr="00633CEB">
        <w:rPr>
          <w:color w:val="000000"/>
          <w:sz w:val="28"/>
          <w:lang w:val="ru-RU"/>
        </w:rPr>
        <w:lastRenderedPageBreak/>
        <w:t>отчетности и требованиями законод</w:t>
      </w:r>
      <w:r w:rsidRPr="00633CEB">
        <w:rPr>
          <w:color w:val="000000"/>
          <w:sz w:val="28"/>
          <w:lang w:val="ru-RU"/>
        </w:rPr>
        <w:t>ательства Республики Казахстан о бухгалтерском учете и финансовой отчетности, увеличенной на 20 процентов;";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3" w:name="z627"/>
      <w:bookmarkEnd w:id="62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пункте 6: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4" w:name="z628"/>
      <w:bookmarkEnd w:id="62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подпункты 1) и 2) части первой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5" w:name="z629"/>
      <w:bookmarkEnd w:id="62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"1) полезных ископаемых, указанных в пункте 4 настоящей</w:t>
      </w:r>
      <w:r w:rsidRPr="00633CEB">
        <w:rPr>
          <w:color w:val="000000"/>
          <w:sz w:val="28"/>
          <w:lang w:val="ru-RU"/>
        </w:rPr>
        <w:t xml:space="preserve"> статьи, – в порядке, определенном подпунктом 1) пункта 3 настоящей статьи;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6" w:name="z630"/>
      <w:bookmarkEnd w:id="62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других видов полезных ископаемых, указанных в подпункте 2) пункта 2 настоящей статьи, – исходя из фактической производственной себестоимости добычи и первичной переработки</w:t>
      </w:r>
      <w:r w:rsidRPr="00633CEB">
        <w:rPr>
          <w:color w:val="000000"/>
          <w:sz w:val="28"/>
          <w:lang w:val="ru-RU"/>
        </w:rPr>
        <w:t xml:space="preserve"> (обогащения), приходящейся на такие виды полезных ископаемых,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отчетности, увеличенной на</w:t>
      </w:r>
      <w:r w:rsidRPr="00633CEB">
        <w:rPr>
          <w:color w:val="000000"/>
          <w:sz w:val="28"/>
          <w:lang w:val="ru-RU"/>
        </w:rPr>
        <w:t xml:space="preserve"> 20 процентов;";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7" w:name="z631"/>
      <w:bookmarkEnd w:id="62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часть пятую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8" w:name="z632"/>
      <w:bookmarkEnd w:id="62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"В случае последующей реализации минерального сырья, в том числе прошедшего только первичную переработку (обогащение), и полезных ископаемых, содержащихся в облагаемых объемах, указанн</w:t>
      </w:r>
      <w:r w:rsidRPr="00633CEB">
        <w:rPr>
          <w:color w:val="000000"/>
          <w:sz w:val="28"/>
          <w:lang w:val="ru-RU"/>
        </w:rPr>
        <w:t>ых в подпункте 2) пункта 2 настоящей статьи, кроме полезных ископаемых, указанных в пункте 4 настоящей статьи, недропользователь обязан произвести корректировку сумм исчисленного налога на добычу полезных ископаемых с учетом фактической средневзвешенной це</w:t>
      </w:r>
      <w:r w:rsidRPr="00633CEB">
        <w:rPr>
          <w:color w:val="000000"/>
          <w:sz w:val="28"/>
          <w:lang w:val="ru-RU"/>
        </w:rPr>
        <w:t>ны реализации в налоговом периоде, в котором имела место первая реализация.";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29" w:name="z633"/>
      <w:bookmarkEnd w:id="62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7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0" w:name="z634"/>
      <w:bookmarkEnd w:id="62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"7. В целях настоящей статьи средневзвешенная цена реализации за налоговый период определяется по следующей формуле: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1" w:name="z635"/>
      <w:bookmarkEnd w:id="63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Ц ср</w:t>
      </w:r>
      <w:r w:rsidRPr="00633CEB">
        <w:rPr>
          <w:color w:val="000000"/>
          <w:sz w:val="28"/>
          <w:lang w:val="ru-RU"/>
        </w:rPr>
        <w:t>. = (</w:t>
      </w:r>
      <w:r>
        <w:rPr>
          <w:color w:val="000000"/>
          <w:sz w:val="28"/>
        </w:rPr>
        <w:t>V</w:t>
      </w:r>
      <w:r w:rsidRPr="00633CEB">
        <w:rPr>
          <w:color w:val="000000"/>
          <w:sz w:val="28"/>
          <w:lang w:val="ru-RU"/>
        </w:rPr>
        <w:t xml:space="preserve">1 р.п. × Ц1 р. + </w:t>
      </w:r>
      <w:r>
        <w:rPr>
          <w:color w:val="000000"/>
          <w:sz w:val="28"/>
        </w:rPr>
        <w:t>V</w:t>
      </w:r>
      <w:r w:rsidRPr="00633CEB">
        <w:rPr>
          <w:color w:val="000000"/>
          <w:sz w:val="28"/>
          <w:lang w:val="ru-RU"/>
        </w:rPr>
        <w:t xml:space="preserve">2 р.п. × Ц2 р....+ </w:t>
      </w:r>
      <w:r>
        <w:rPr>
          <w:color w:val="000000"/>
          <w:sz w:val="28"/>
        </w:rPr>
        <w:t>Vnp</w:t>
      </w:r>
      <w:r w:rsidRPr="00633CEB">
        <w:rPr>
          <w:color w:val="000000"/>
          <w:sz w:val="28"/>
          <w:lang w:val="ru-RU"/>
        </w:rPr>
        <w:t>.п. × Ц</w:t>
      </w:r>
      <w:r>
        <w:rPr>
          <w:color w:val="000000"/>
          <w:sz w:val="28"/>
        </w:rPr>
        <w:t>n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</w:t>
      </w:r>
      <w:r w:rsidRPr="00633CEB">
        <w:rPr>
          <w:color w:val="000000"/>
          <w:sz w:val="28"/>
          <w:lang w:val="ru-RU"/>
        </w:rPr>
        <w:t>.)/</w:t>
      </w:r>
      <w:r>
        <w:rPr>
          <w:color w:val="000000"/>
          <w:sz w:val="28"/>
        </w:rPr>
        <w:t>V</w:t>
      </w:r>
      <w:r w:rsidRPr="00633CEB">
        <w:rPr>
          <w:color w:val="000000"/>
          <w:sz w:val="28"/>
          <w:lang w:val="ru-RU"/>
        </w:rPr>
        <w:t xml:space="preserve"> общей реализации,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2" w:name="z636"/>
      <w:bookmarkEnd w:id="63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где: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3" w:name="z637"/>
      <w:bookmarkEnd w:id="63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</w:t>
      </w:r>
      <w:r w:rsidRPr="00633CEB">
        <w:rPr>
          <w:color w:val="000000"/>
          <w:sz w:val="28"/>
          <w:lang w:val="ru-RU"/>
        </w:rPr>
        <w:t xml:space="preserve">1 р.п, </w:t>
      </w:r>
      <w:r>
        <w:rPr>
          <w:color w:val="000000"/>
          <w:sz w:val="28"/>
        </w:rPr>
        <w:t>V</w:t>
      </w:r>
      <w:r w:rsidRPr="00633CEB">
        <w:rPr>
          <w:color w:val="000000"/>
          <w:sz w:val="28"/>
          <w:lang w:val="ru-RU"/>
        </w:rPr>
        <w:t xml:space="preserve">2 р.п,... </w:t>
      </w:r>
      <w:r>
        <w:rPr>
          <w:color w:val="000000"/>
          <w:sz w:val="28"/>
        </w:rPr>
        <w:t>Vnp</w:t>
      </w:r>
      <w:r w:rsidRPr="00633CEB">
        <w:rPr>
          <w:color w:val="000000"/>
          <w:sz w:val="28"/>
          <w:lang w:val="ru-RU"/>
        </w:rPr>
        <w:t>.п. – объемы каждой партии минерального сырья или твердых полезных ископаемых, реализуемых за налоговый период;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4" w:name="z638"/>
      <w:bookmarkEnd w:id="63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Ц1 р., Ц2 р.... Ц</w:t>
      </w:r>
      <w:r>
        <w:rPr>
          <w:color w:val="000000"/>
          <w:sz w:val="28"/>
        </w:rPr>
        <w:t>n</w:t>
      </w:r>
      <w:r w:rsidRPr="00633CEB">
        <w:rPr>
          <w:color w:val="000000"/>
          <w:sz w:val="28"/>
          <w:lang w:val="ru-RU"/>
        </w:rPr>
        <w:t xml:space="preserve"> р</w:t>
      </w:r>
      <w:r w:rsidRPr="00633CEB">
        <w:rPr>
          <w:color w:val="000000"/>
          <w:sz w:val="28"/>
          <w:lang w:val="ru-RU"/>
        </w:rPr>
        <w:t>. – фактические цены реализации минерального сырья или твердых полезных ископаемых по каждой партии в налоговом периоде;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5" w:name="z639"/>
      <w:bookmarkEnd w:id="63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n</w:t>
      </w:r>
      <w:r w:rsidRPr="00633CEB">
        <w:rPr>
          <w:color w:val="000000"/>
          <w:sz w:val="28"/>
          <w:lang w:val="ru-RU"/>
        </w:rPr>
        <w:t xml:space="preserve"> – количество партий реализованных минерального сырья или твердых полезных ископаемых в налоговом периоде;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6" w:name="z640"/>
      <w:bookmarkEnd w:id="63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V</w:t>
      </w:r>
      <w:r w:rsidRPr="00633CEB">
        <w:rPr>
          <w:color w:val="000000"/>
          <w:sz w:val="28"/>
          <w:lang w:val="ru-RU"/>
        </w:rPr>
        <w:t xml:space="preserve"> общей реализа</w:t>
      </w:r>
      <w:r w:rsidRPr="00633CEB">
        <w:rPr>
          <w:color w:val="000000"/>
          <w:sz w:val="28"/>
          <w:lang w:val="ru-RU"/>
        </w:rPr>
        <w:t>ции – общий объем реализации минерального сырья или твердых полезных ископаемых за налоговый период.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7" w:name="z641"/>
      <w:bookmarkEnd w:id="63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в случае, если средневзвешенная цена реализации ниже производственной себестоимости, увеличенной на 20 процентов, реализуемых </w:t>
      </w:r>
      <w:r w:rsidRPr="00633CEB">
        <w:rPr>
          <w:color w:val="000000"/>
          <w:sz w:val="28"/>
          <w:lang w:val="ru-RU"/>
        </w:rPr>
        <w:lastRenderedPageBreak/>
        <w:t>минерального с</w:t>
      </w:r>
      <w:r w:rsidRPr="00633CEB">
        <w:rPr>
          <w:color w:val="000000"/>
          <w:sz w:val="28"/>
          <w:lang w:val="ru-RU"/>
        </w:rPr>
        <w:t xml:space="preserve">ырья или твердых полезных ископаемых, определяемой в соответствии с международными стандартами финансовой отчетности и требованиями законодательства Республики Казахстан о бухгалтерском учете и финансовой отчетности, то средневзвешенная цена реализации за </w:t>
      </w:r>
      <w:r w:rsidRPr="00633CEB">
        <w:rPr>
          <w:color w:val="000000"/>
          <w:sz w:val="28"/>
          <w:lang w:val="ru-RU"/>
        </w:rPr>
        <w:t>налоговый период определяется исходя из такой производственной себестоимости, увеличенной на 20 процентов.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8" w:name="z642"/>
      <w:bookmarkEnd w:id="63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Средневзвешенная цена реализации применяется недропользователем ко всему облагаемому объему, в том числе к объемам, переданным по производствен</w:t>
      </w:r>
      <w:r w:rsidRPr="00633CEB">
        <w:rPr>
          <w:color w:val="000000"/>
          <w:sz w:val="28"/>
          <w:lang w:val="ru-RU"/>
        </w:rPr>
        <w:t>ной себестоимости добычи структурному подразделению в рамках одного юридического лица для последующей переработки и (или) использования на собственные производственные нужды недропользователя, включая использование в качестве исходного сырья для производст</w:t>
      </w:r>
      <w:r w:rsidRPr="00633CEB">
        <w:rPr>
          <w:color w:val="000000"/>
          <w:sz w:val="28"/>
          <w:lang w:val="ru-RU"/>
        </w:rPr>
        <w:t>ва товарной продукции.";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39" w:name="z643"/>
      <w:bookmarkEnd w:id="63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137) части четвертую и пятую пункта 1 статьи 746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0" w:name="z644"/>
      <w:bookmarkEnd w:id="63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"В целях настоящей статьи к забалансовым запасам относятся минеральное сырье или твердые полезные ископаемые, которые по состоянию на день,</w:t>
      </w:r>
      <w:r w:rsidRPr="00633CEB">
        <w:rPr>
          <w:color w:val="000000"/>
          <w:sz w:val="28"/>
          <w:lang w:val="ru-RU"/>
        </w:rPr>
        <w:t xml:space="preserve"> предшествующий переходу к учету запасов по Кодексу </w:t>
      </w:r>
      <w:r>
        <w:rPr>
          <w:color w:val="000000"/>
          <w:sz w:val="28"/>
        </w:rPr>
        <w:t>KAZRC</w:t>
      </w:r>
      <w:r w:rsidRPr="00633CEB">
        <w:rPr>
          <w:color w:val="000000"/>
          <w:sz w:val="28"/>
          <w:lang w:val="ru-RU"/>
        </w:rPr>
        <w:t>, относились к забалансовым запасам по месторождению на основании утверждения их таковыми Государственной комиссией по запасам полезных ископаемых.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1" w:name="z645"/>
      <w:bookmarkEnd w:id="640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 этом ставка налога на добычу полезных ис</w:t>
      </w:r>
      <w:r w:rsidRPr="00633CEB">
        <w:rPr>
          <w:color w:val="000000"/>
          <w:sz w:val="28"/>
          <w:lang w:val="ru-RU"/>
        </w:rPr>
        <w:t xml:space="preserve">копаемых в размере </w:t>
      </w:r>
    </w:p>
    <w:bookmarkEnd w:id="641"/>
    <w:p w:rsidR="00E612F0" w:rsidRPr="00633CEB" w:rsidRDefault="006D6F9B">
      <w:pPr>
        <w:spacing w:after="0"/>
        <w:jc w:val="both"/>
        <w:rPr>
          <w:lang w:val="ru-RU"/>
        </w:rPr>
      </w:pPr>
      <w:r w:rsidRPr="00633CEB">
        <w:rPr>
          <w:color w:val="000000"/>
          <w:sz w:val="28"/>
          <w:lang w:val="ru-RU"/>
        </w:rPr>
        <w:t>0 процентов не применяется в случае реализации минерального сырья и твердых полезных ископаемых, извлекаемых из вышеуказанного состава забалансовых запасов, в том числе после первичной переработки (обогащения) и (или) переработки, за ис</w:t>
      </w:r>
      <w:r w:rsidRPr="00633CEB">
        <w:rPr>
          <w:color w:val="000000"/>
          <w:sz w:val="28"/>
          <w:lang w:val="ru-RU"/>
        </w:rPr>
        <w:t xml:space="preserve">ключением случаев реализации полезных ископаемых и минерального сырья, добыча которых осуществляется на низкорентабельных месторождениях из состава забалансовых запасов, по которым ставка налога на добычу полезных ископаемых устанавливается в соответствии </w:t>
      </w:r>
      <w:r w:rsidRPr="00633CEB">
        <w:rPr>
          <w:color w:val="000000"/>
          <w:sz w:val="28"/>
          <w:lang w:val="ru-RU"/>
        </w:rPr>
        <w:t>с пунктом 2 настоящей статьи.";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2" w:name="z6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138) подпункты 1) и 2) пункта 1 статьи 766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3" w:name="z647"/>
      <w:bookmarkEnd w:id="64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"1) контракт на добычу и (или) совмещенную разведку и добычу углеводородов на участке (участках) недр, полностью расположенном </w:t>
      </w:r>
      <w:r w:rsidRPr="00633CEB">
        <w:rPr>
          <w:color w:val="000000"/>
          <w:sz w:val="28"/>
          <w:lang w:val="ru-RU"/>
        </w:rPr>
        <w:t>(расположенных) в казахстанском секторе Каспийского моря;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4" w:name="z648"/>
      <w:bookmarkEnd w:id="64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контракт на добычу и (или) разведку и добычу углеводородов по участку (участкам) недр с глубиной верхней точки залежей углеводородов, указанной в горном отводе или контракте на добычу или р</w:t>
      </w:r>
      <w:r w:rsidRPr="00633CEB">
        <w:rPr>
          <w:color w:val="000000"/>
          <w:sz w:val="28"/>
          <w:lang w:val="ru-RU"/>
        </w:rPr>
        <w:t xml:space="preserve">азведку и добычу углеводородов при отсутствии горного отвода, не выше 4500 метров и нижней точки залежей </w:t>
      </w:r>
      <w:r w:rsidRPr="00633CEB">
        <w:rPr>
          <w:color w:val="000000"/>
          <w:sz w:val="28"/>
          <w:lang w:val="ru-RU"/>
        </w:rPr>
        <w:lastRenderedPageBreak/>
        <w:t>углеводородов, указанной в горном отводе или контракте на добычу или разведку и добычу углеводородов при отсутствии горного отвода, 5000 метров и ниже.</w:t>
      </w:r>
      <w:r w:rsidRPr="00633CEB">
        <w:rPr>
          <w:color w:val="000000"/>
          <w:sz w:val="28"/>
          <w:lang w:val="ru-RU"/>
        </w:rPr>
        <w:t>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5" w:name="z649"/>
      <w:bookmarkEnd w:id="64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139) в статье 767: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6" w:name="z650"/>
      <w:bookmarkEnd w:id="64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пункт 3 дополнить частью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7" w:name="z651"/>
      <w:bookmarkEnd w:id="6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"В целях настоящего пункта в качестве дохода не рассматривается превышение суммы положительной курсовой разницы над суммой отрицательной курсовой разницы, возникшее при</w:t>
      </w:r>
      <w:r w:rsidRPr="00633CEB">
        <w:rPr>
          <w:color w:val="000000"/>
          <w:sz w:val="28"/>
          <w:lang w:val="ru-RU"/>
        </w:rPr>
        <w:t xml:space="preserve"> списании до коммерческого обнаружения в период разведки стратегическим партнером обязательства национальной компании по недропользованию или юридического лица, акции (доли участия в уставном капитале) которого прямо или косвенно принадлежат такой национал</w:t>
      </w:r>
      <w:r w:rsidRPr="00633CEB">
        <w:rPr>
          <w:color w:val="000000"/>
          <w:sz w:val="28"/>
          <w:lang w:val="ru-RU"/>
        </w:rPr>
        <w:t>ьной компании по недропользованию.";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8" w:name="z652"/>
      <w:bookmarkEnd w:id="64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третий пункта 4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49" w:name="z653"/>
      <w:bookmarkEnd w:id="64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"не подлежит вычету превышение суммы отрицательной курсовой разницы над суммой положительной курсовой разницы, в том числе в составе расходов, относимых н</w:t>
      </w:r>
      <w:r w:rsidRPr="00633CEB">
        <w:rPr>
          <w:color w:val="000000"/>
          <w:sz w:val="28"/>
          <w:lang w:val="ru-RU"/>
        </w:rPr>
        <w:t>а вычеты в соответствии со статьей 258 настоящего Кодекса;";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0" w:name="z654"/>
      <w:bookmarkEnd w:id="64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140) пункт 3 статьи 774 дополнить подпунктом 6)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1" w:name="z655"/>
      <w:bookmarkEnd w:id="65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"6) лица, осуществляющие следующие виды деятельности: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2" w:name="z656"/>
      <w:bookmarkEnd w:id="65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консультационные и (или) маркетинговые услуги;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3" w:name="z657"/>
      <w:bookmarkEnd w:id="65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деятельность в области бухгалтерского учета или аудита;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4" w:name="z658"/>
      <w:bookmarkEnd w:id="65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финансовая, страховая деятельность и посредническая деятельность страхового брокера и страхового агента;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5" w:name="z659"/>
      <w:bookmarkEnd w:id="65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деятельность в области права, юстиции и правосудия;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6" w:name="z660"/>
      <w:bookmarkEnd w:id="65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деятельность по осуществ</w:t>
      </w:r>
      <w:r w:rsidRPr="00633CEB">
        <w:rPr>
          <w:color w:val="000000"/>
          <w:sz w:val="28"/>
          <w:lang w:val="ru-RU"/>
        </w:rPr>
        <w:t>лению цифрового майнинга и (или) обороту цифровых активов;";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7" w:name="z661"/>
      <w:bookmarkEnd w:id="65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141) дополнить разделом 24-1 следующего содержания:</w:t>
      </w:r>
    </w:p>
    <w:p w:rsidR="00E612F0" w:rsidRDefault="006D6F9B">
      <w:pPr>
        <w:spacing w:after="0"/>
        <w:jc w:val="both"/>
      </w:pPr>
      <w:bookmarkStart w:id="658" w:name="z662"/>
      <w:bookmarkEnd w:id="65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"Раздел 24-1. </w:t>
      </w:r>
      <w:r>
        <w:rPr>
          <w:color w:val="000000"/>
          <w:sz w:val="28"/>
        </w:rPr>
        <w:t>Единый платеж с заработной платы";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59" w:name="z663"/>
      <w:bookmarkEnd w:id="658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142) дополнить главой 89-1 следующего содержания:</w:t>
      </w:r>
    </w:p>
    <w:p w:rsidR="00E612F0" w:rsidRDefault="006D6F9B">
      <w:pPr>
        <w:spacing w:after="0"/>
        <w:jc w:val="both"/>
      </w:pPr>
      <w:bookmarkStart w:id="660" w:name="z664"/>
      <w:bookmarkEnd w:id="65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"Глава 89-1. </w:t>
      </w:r>
      <w:r>
        <w:rPr>
          <w:color w:val="000000"/>
          <w:sz w:val="28"/>
        </w:rPr>
        <w:t xml:space="preserve">Единый </w:t>
      </w:r>
      <w:r>
        <w:rPr>
          <w:color w:val="000000"/>
          <w:sz w:val="28"/>
        </w:rPr>
        <w:t>платеж с заработной платы";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61" w:name="z665"/>
      <w:bookmarkEnd w:id="660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143) дополнить статьей 776-1 следующего содержания:</w:t>
      </w:r>
    </w:p>
    <w:p w:rsidR="00E612F0" w:rsidRDefault="006D6F9B">
      <w:pPr>
        <w:spacing w:after="0"/>
        <w:jc w:val="both"/>
      </w:pPr>
      <w:bookmarkStart w:id="662" w:name="z666"/>
      <w:bookmarkEnd w:id="66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776-1. </w:t>
      </w:r>
      <w:r>
        <w:rPr>
          <w:color w:val="000000"/>
          <w:sz w:val="28"/>
        </w:rPr>
        <w:t>Плательщики единого платежа с заработной платы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63" w:name="z667"/>
      <w:bookmarkEnd w:id="662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1. Плательщиками единого платежа с заработной платы являются граждане Республики Казахстан, инос</w:t>
      </w:r>
      <w:r w:rsidRPr="00633CEB">
        <w:rPr>
          <w:color w:val="000000"/>
          <w:sz w:val="28"/>
          <w:lang w:val="ru-RU"/>
        </w:rPr>
        <w:t>транцы или лица без гражданства, являющиеся резидентами Республики Казахстан (далее – физическое лицо), имеющие объекты обложения.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64" w:name="z668"/>
      <w:bookmarkEnd w:id="66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2. Плательщики единого платежа с заработной платы не являются плательщиками индивидуального подоходного налога, удержив</w:t>
      </w:r>
      <w:r w:rsidRPr="00633CEB">
        <w:rPr>
          <w:color w:val="000000"/>
          <w:sz w:val="28"/>
          <w:lang w:val="ru-RU"/>
        </w:rPr>
        <w:t xml:space="preserve">аемого у </w:t>
      </w:r>
      <w:r w:rsidRPr="00633CEB">
        <w:rPr>
          <w:color w:val="000000"/>
          <w:sz w:val="28"/>
          <w:lang w:val="ru-RU"/>
        </w:rPr>
        <w:lastRenderedPageBreak/>
        <w:t>источника выплаты в соответствии с положениями раздела 8 настоящего Кодекса, по доходам, обложенным данным платежом.";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65" w:name="z669"/>
      <w:bookmarkEnd w:id="6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144) дополнить статьей 776-2 следующего содержания:</w:t>
      </w:r>
    </w:p>
    <w:p w:rsidR="00E612F0" w:rsidRDefault="006D6F9B">
      <w:pPr>
        <w:spacing w:after="0"/>
        <w:jc w:val="both"/>
      </w:pPr>
      <w:bookmarkStart w:id="666" w:name="z670"/>
      <w:bookmarkEnd w:id="66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776-2. </w:t>
      </w:r>
      <w:r>
        <w:rPr>
          <w:color w:val="000000"/>
          <w:sz w:val="28"/>
        </w:rPr>
        <w:t>Объект обложения единым платежом с заработной пла</w:t>
      </w:r>
      <w:r>
        <w:rPr>
          <w:color w:val="000000"/>
          <w:sz w:val="28"/>
        </w:rPr>
        <w:t>ты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67" w:name="z671"/>
      <w:bookmarkEnd w:id="666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Объектом обложения для лиц, являющихся субъектами микро- и малого предпринимательства, применяющих специальные налоговые режимы, предусмотренные параграфом 3 главы 77 и главой 78 настоящего Кодекса, является: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68" w:name="z672"/>
      <w:bookmarkEnd w:id="66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для индивидуального подоходного </w:t>
      </w:r>
      <w:r w:rsidRPr="00633CEB">
        <w:rPr>
          <w:color w:val="000000"/>
          <w:sz w:val="28"/>
          <w:lang w:val="ru-RU"/>
        </w:rPr>
        <w:t>налога, обязательного пенсионного взноса, взноса на обязательное медицинское страхование – доход работника, предусмотренный статьей 322 настоящего Кодекса, выплачиваемый (подлежащий выплате);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69" w:name="z673"/>
      <w:bookmarkEnd w:id="66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для социальных отчислений, обязательных пенсионных взносов</w:t>
      </w:r>
      <w:r w:rsidRPr="00633CEB">
        <w:rPr>
          <w:color w:val="000000"/>
          <w:sz w:val="28"/>
          <w:lang w:val="ru-RU"/>
        </w:rPr>
        <w:t xml:space="preserve"> работодателя, отчислений на обязательное медицинское страхование – расходы работодателя, выплачиваемые работнику в виде доходов в качестве оплаты труда.";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0" w:name="z674"/>
      <w:bookmarkEnd w:id="66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145) дополнить статьей 776-3 следующего содержания:</w:t>
      </w:r>
    </w:p>
    <w:p w:rsidR="00E612F0" w:rsidRDefault="006D6F9B">
      <w:pPr>
        <w:spacing w:after="0"/>
        <w:jc w:val="both"/>
      </w:pPr>
      <w:bookmarkStart w:id="671" w:name="z675"/>
      <w:bookmarkEnd w:id="67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776-3. </w:t>
      </w:r>
      <w:r>
        <w:rPr>
          <w:color w:val="000000"/>
          <w:sz w:val="28"/>
        </w:rPr>
        <w:t xml:space="preserve">Порядок исчисления и </w:t>
      </w:r>
      <w:r>
        <w:rPr>
          <w:color w:val="000000"/>
          <w:sz w:val="28"/>
        </w:rPr>
        <w:t>уплаты единого платежа с заработной платы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2" w:name="z676"/>
      <w:bookmarkEnd w:id="671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1. Исчисление, удержание и перечисление единого платежа с заработной платы, а также представление налоговой отчетности производятся налоговым агентом в порядке и сроки, установленные настоящей главой.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3" w:name="z677"/>
      <w:bookmarkEnd w:id="67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</w:t>
      </w:r>
      <w:r w:rsidRPr="00633CEB">
        <w:rPr>
          <w:color w:val="000000"/>
          <w:sz w:val="28"/>
          <w:lang w:val="ru-RU"/>
        </w:rPr>
        <w:t xml:space="preserve">. Налоговыми агентами в целях настоящей главы признаются индивидуальные предприниматели и юридические лица, являющиеся субъектами микро- и малого предпринимательства, применяющие специальные налоговые режимы, предусмотренные параграфом 3 главы 77 и главой </w:t>
      </w:r>
      <w:r w:rsidRPr="00633CEB">
        <w:rPr>
          <w:color w:val="000000"/>
          <w:sz w:val="28"/>
          <w:lang w:val="ru-RU"/>
        </w:rPr>
        <w:t>78 настоящего Кодекса, выплачивающие доход физическому лицу в виде заработной платы.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4" w:name="z678"/>
      <w:bookmarkEnd w:id="67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3. Исчисление единого платежа с заработной платы производится налоговым агентом при начислении объекта обложения.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5" w:name="z679"/>
      <w:bookmarkEnd w:id="67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4. Удержание единого платежа с заработной пла</w:t>
      </w:r>
      <w:r w:rsidRPr="00633CEB">
        <w:rPr>
          <w:color w:val="000000"/>
          <w:sz w:val="28"/>
          <w:lang w:val="ru-RU"/>
        </w:rPr>
        <w:t>ты производится налоговым агентом не позднее дня выплаты дохода, подлежащего обложению у источника выплаты.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6" w:name="z680"/>
      <w:bookmarkEnd w:id="67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5. Налоговый агент осуществляет перечисление единого платежа с заработной платы по выплаченным доходам не позднее двадцати пяти календарных дн</w:t>
      </w:r>
      <w:r w:rsidRPr="00633CEB">
        <w:rPr>
          <w:color w:val="000000"/>
          <w:sz w:val="28"/>
          <w:lang w:val="ru-RU"/>
        </w:rPr>
        <w:t>ей после окончания месяца, в котором осуществлена выплата дохода, по месту своего нахождения общей суммой через банки второго уровня или организации, осуществляющие отдельные виды банковских операций, на банковский счет Государственной корпорации "Правител</w:t>
      </w:r>
      <w:r w:rsidRPr="00633CEB">
        <w:rPr>
          <w:color w:val="000000"/>
          <w:sz w:val="28"/>
          <w:lang w:val="ru-RU"/>
        </w:rPr>
        <w:t>ьство для граждан".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7" w:name="z681"/>
      <w:bookmarkEnd w:id="676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Уплата, распределение и перечисление единого платежа с заработной платы в виде индивидуального подоходного налога и социальных платежей, а также их возврат осуществляются в порядке, определяемом Правительством Республики Казахстан</w:t>
      </w:r>
      <w:r w:rsidRPr="00633CEB">
        <w:rPr>
          <w:color w:val="000000"/>
          <w:sz w:val="28"/>
          <w:lang w:val="ru-RU"/>
        </w:rPr>
        <w:t>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8" w:name="z682"/>
      <w:bookmarkEnd w:id="67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6. Ставка единого платежа с заработной платы применяется к объекту обложения и составляет: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79" w:name="z683"/>
      <w:bookmarkEnd w:id="67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2023 года – 21,5 процента;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0" w:name="z684"/>
      <w:bookmarkEnd w:id="67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2024 года – 22,5 процента;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1" w:name="z685"/>
      <w:bookmarkEnd w:id="68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2025 года – 24,8 процента;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2" w:name="z686"/>
      <w:bookmarkEnd w:id="68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2026 год</w:t>
      </w:r>
      <w:r w:rsidRPr="00633CEB">
        <w:rPr>
          <w:color w:val="000000"/>
          <w:sz w:val="28"/>
          <w:lang w:val="ru-RU"/>
        </w:rPr>
        <w:t>а – 25,8 процента;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3" w:name="z687"/>
      <w:bookmarkEnd w:id="68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2027 года – 26,3 процента.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4" w:name="z688"/>
      <w:bookmarkEnd w:id="68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7. В единый платеж с заработной платы включаются подлежащие уплате суммы индивидуального подоходного налога с доходов, подлежащих обложению у источника выплаты, обязательные пенсионные вз</w:t>
      </w:r>
      <w:r w:rsidRPr="00633CEB">
        <w:rPr>
          <w:color w:val="000000"/>
          <w:sz w:val="28"/>
          <w:lang w:val="ru-RU"/>
        </w:rPr>
        <w:t>носы, уплачиваемые в соответствии с законодательством Республики Казахстан о пенсионном обеспечении, социальные отчисления, уплачиваемые в соответствии с Законом Республики Казахстан "Об обязательном социальном страховании", взносы и отчисления на обязател</w:t>
      </w:r>
      <w:r w:rsidRPr="00633CEB">
        <w:rPr>
          <w:color w:val="000000"/>
          <w:sz w:val="28"/>
          <w:lang w:val="ru-RU"/>
        </w:rPr>
        <w:t>ьное социальное медицинское страхование, уплачиваемые в соответствии с Законом Республики Казахстан "Об обязательном социальном медицинском страховании" (далее по разделу – социальные платежи).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5" w:name="z689"/>
      <w:bookmarkEnd w:id="68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8. Индивидуальный подоходный налог плательщика единого </w:t>
      </w:r>
      <w:r w:rsidRPr="00633CEB">
        <w:rPr>
          <w:color w:val="000000"/>
          <w:sz w:val="28"/>
          <w:lang w:val="ru-RU"/>
        </w:rPr>
        <w:t>платежа от суммы единого платежа с заработной платы составляет: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6" w:name="z690"/>
      <w:bookmarkEnd w:id="68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2023 года – 8,4 процента;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7" w:name="z691"/>
      <w:bookmarkEnd w:id="68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2024 года – 8 процента;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8" w:name="z692"/>
      <w:bookmarkEnd w:id="68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2025 года – 7,3 процента;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89" w:name="z693"/>
      <w:bookmarkEnd w:id="68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2026 года – 7 процента;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0" w:name="z694"/>
      <w:bookmarkEnd w:id="68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 1 января 2027 го</w:t>
      </w:r>
      <w:r w:rsidRPr="00633CEB">
        <w:rPr>
          <w:color w:val="000000"/>
          <w:sz w:val="28"/>
          <w:lang w:val="ru-RU"/>
        </w:rPr>
        <w:t>да – 6,8 процента.";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1" w:name="z695"/>
      <w:bookmarkEnd w:id="69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146) дополнить статьей 776-4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2" w:name="z696"/>
      <w:bookmarkEnd w:id="69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776-4. Налоговый период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3" w:name="z697"/>
      <w:bookmarkEnd w:id="69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1. Налоговым периодом для исчисления налоговыми агентами единого платежа с заработной платы является календарный месяц.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4" w:name="z698"/>
      <w:bookmarkEnd w:id="69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2. Сумм</w:t>
      </w:r>
      <w:r w:rsidRPr="00633CEB">
        <w:rPr>
          <w:color w:val="000000"/>
          <w:sz w:val="28"/>
          <w:lang w:val="ru-RU"/>
        </w:rPr>
        <w:t>ы единого платежа с заработной платы отражаются в соответствующих декларациях в порядке, предусмотренном статьями 688, 701, 707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5" w:name="z699"/>
      <w:bookmarkEnd w:id="69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147) дополнить статьей 776-5 следующего содержания:</w:t>
      </w:r>
    </w:p>
    <w:p w:rsidR="00E612F0" w:rsidRDefault="006D6F9B">
      <w:pPr>
        <w:spacing w:after="0"/>
        <w:jc w:val="both"/>
      </w:pPr>
      <w:bookmarkStart w:id="696" w:name="z700"/>
      <w:bookmarkEnd w:id="69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776-5. </w:t>
      </w:r>
      <w:r>
        <w:rPr>
          <w:color w:val="000000"/>
          <w:sz w:val="28"/>
        </w:rPr>
        <w:t>Определение порядка обложен</w:t>
      </w:r>
      <w:r>
        <w:rPr>
          <w:color w:val="000000"/>
          <w:sz w:val="28"/>
        </w:rPr>
        <w:t>ия доходов работников, подлежащих обложению у источника выплаты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7" w:name="z701"/>
      <w:bookmarkEnd w:id="696"/>
      <w:r>
        <w:rPr>
          <w:color w:val="000000"/>
          <w:sz w:val="28"/>
        </w:rPr>
        <w:lastRenderedPageBreak/>
        <w:t xml:space="preserve">      </w:t>
      </w:r>
      <w:r w:rsidRPr="00633CEB">
        <w:rPr>
          <w:color w:val="000000"/>
          <w:sz w:val="28"/>
          <w:lang w:val="ru-RU"/>
        </w:rPr>
        <w:t>1. Налоговый агент в соответствующей декларации самостоятельно определяет единый порядок обложения доходов работников, подлежащих обложению у источника выплаты, в соответствии с положени</w:t>
      </w:r>
      <w:r w:rsidRPr="00633CEB">
        <w:rPr>
          <w:color w:val="000000"/>
          <w:sz w:val="28"/>
          <w:lang w:val="ru-RU"/>
        </w:rPr>
        <w:t>ями настоящей главы или в соответствии с положениями раздела 8 настоящего Кодекса.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8" w:name="z702"/>
      <w:bookmarkEnd w:id="69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2. Выбранный порядок обложения доходов работников, подлежащих обложению у источника выплаты в первоначальной или очередной декларации, не подлежит изменению.";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699" w:name="z703"/>
      <w:bookmarkEnd w:id="69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 w:rsidRPr="00633CEB">
        <w:rPr>
          <w:color w:val="000000"/>
          <w:sz w:val="28"/>
          <w:lang w:val="ru-RU"/>
        </w:rPr>
        <w:t>148) дополнить статьей 776-6 следующего содержания:</w:t>
      </w:r>
    </w:p>
    <w:p w:rsidR="00E612F0" w:rsidRDefault="006D6F9B">
      <w:pPr>
        <w:spacing w:after="0"/>
        <w:jc w:val="both"/>
      </w:pPr>
      <w:bookmarkStart w:id="700" w:name="z704"/>
      <w:bookmarkEnd w:id="69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776-6. </w:t>
      </w:r>
      <w:r>
        <w:rPr>
          <w:color w:val="000000"/>
          <w:sz w:val="28"/>
        </w:rPr>
        <w:t>Компетенция Государственной корпорации "Правительство для граждан" в рамках единого платежа с заработной платы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1" w:name="z705"/>
      <w:bookmarkEnd w:id="700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1. Государственная корпорация "Правительство для граждан" в рамках</w:t>
      </w:r>
      <w:r w:rsidRPr="00633CEB">
        <w:rPr>
          <w:color w:val="000000"/>
          <w:sz w:val="28"/>
          <w:lang w:val="ru-RU"/>
        </w:rPr>
        <w:t xml:space="preserve"> единого платежа с заработной платы осуществляет следующие виды деятельности, относящиеся к государственной монополии: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2" w:name="z706"/>
      <w:bookmarkEnd w:id="70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1) ведет персонифицированный учет плательщиков единого платежа с заработной платы на базе индивидуального идентификационного номера</w:t>
      </w:r>
      <w:r w:rsidRPr="00633CEB">
        <w:rPr>
          <w:color w:val="000000"/>
          <w:sz w:val="28"/>
          <w:lang w:val="ru-RU"/>
        </w:rPr>
        <w:t>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3" w:name="z707"/>
      <w:bookmarkEnd w:id="70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актуализирует персонифицированный учет плательщиков единого платежа с заработной платы;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4" w:name="z708"/>
      <w:bookmarkEnd w:id="70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3) распределяет и перечисляет сумму единого платежа с заработной платы в Государственный фонд социального страхования, Фонд социального медицинского ст</w:t>
      </w:r>
      <w:r w:rsidRPr="00633CEB">
        <w:rPr>
          <w:color w:val="000000"/>
          <w:sz w:val="28"/>
          <w:lang w:val="ru-RU"/>
        </w:rPr>
        <w:t>рахования, единый накопительный пенсионный фонд и соответствующий бюджет по месту нахождения налогового агента;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5" w:name="z709"/>
      <w:bookmarkEnd w:id="70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4) осуществляет возврат ошибочно (излишне) уплаченных сумм единого платежа с заработной платы в порядке, определяемом Правительством Респу</w:t>
      </w:r>
      <w:r w:rsidRPr="00633CEB">
        <w:rPr>
          <w:color w:val="000000"/>
          <w:sz w:val="28"/>
          <w:lang w:val="ru-RU"/>
        </w:rPr>
        <w:t>блики Казахстан.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6" w:name="z710"/>
      <w:bookmarkEnd w:id="70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2. Цены на работы, услуги, производимые и (или) реализуемые Государственной корпорацией "Правительство для граждан", устанавливаются уполномоченным органом, определяемым решением Правительства Республики Казахстан из числа центральны</w:t>
      </w:r>
      <w:r w:rsidRPr="00633CEB">
        <w:rPr>
          <w:color w:val="000000"/>
          <w:sz w:val="28"/>
          <w:lang w:val="ru-RU"/>
        </w:rPr>
        <w:t>х государственных органов, по согласованию с антимонопольным органом и уполномоченным органом.".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7" w:name="z711"/>
      <w:bookmarkEnd w:id="70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2. В Закон Республики Казахстан от 25 декабря 2017 года "О введении в действие Кодекса Республики Казахстан "О налогах и других обязательных платежах в б</w:t>
      </w:r>
      <w:r w:rsidRPr="00633CEB">
        <w:rPr>
          <w:color w:val="000000"/>
          <w:sz w:val="28"/>
          <w:lang w:val="ru-RU"/>
        </w:rPr>
        <w:t>юджет" (Налоговый кодекс)":</w:t>
      </w:r>
    </w:p>
    <w:p w:rsidR="00E612F0" w:rsidRDefault="006D6F9B">
      <w:pPr>
        <w:spacing w:after="0"/>
        <w:jc w:val="both"/>
      </w:pPr>
      <w:bookmarkStart w:id="708" w:name="z712"/>
      <w:bookmarkEnd w:id="70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1) статью 2 дополнить подпунктом 7)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09" w:name="z713"/>
      <w:bookmarkEnd w:id="708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"7) строки 7, 8 подпункта 1) пункта 4 статьи 463 вводятся в действие с 1 января 2021 года.";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0" w:name="z714"/>
      <w:bookmarkEnd w:id="70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в подпункте 2) статьи 33: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1" w:name="z715"/>
      <w:bookmarkEnd w:id="71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двена</w:t>
      </w:r>
      <w:r w:rsidRPr="00633CEB">
        <w:rPr>
          <w:color w:val="000000"/>
          <w:sz w:val="28"/>
          <w:lang w:val="ru-RU"/>
        </w:rPr>
        <w:t>дцатым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2" w:name="z716"/>
      <w:bookmarkEnd w:id="711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"1-1. По доходам, подлежащим налогообложению у источника выплаты, плательщика единого платежа с заработной платы исчисление, удержание и перечисление индивидуального подоходного налога, а также представление налоговой от</w:t>
      </w:r>
      <w:r w:rsidRPr="00633CEB">
        <w:rPr>
          <w:color w:val="000000"/>
          <w:sz w:val="28"/>
          <w:lang w:val="ru-RU"/>
        </w:rPr>
        <w:t>четности производятся налоговым агентом в порядке, установленном главой 89-1 настоящего Кодекса.";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3" w:name="z717"/>
      <w:bookmarkEnd w:id="71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сорок третьим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4" w:name="z718"/>
      <w:bookmarkEnd w:id="71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"10-2) стоимость выданной работнику форменной одежды в случаях установления законодательст</w:t>
      </w:r>
      <w:r w:rsidRPr="00633CEB">
        <w:rPr>
          <w:color w:val="000000"/>
          <w:sz w:val="28"/>
          <w:lang w:val="ru-RU"/>
        </w:rPr>
        <w:t>вом Республики Казахстан обязанности по ношению форменной одежды и (или) обеспечению ею;";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5" w:name="z719"/>
      <w:bookmarkEnd w:id="71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абзацы пятьдесят восемь – шестьдесят шесть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6" w:name="z720"/>
      <w:bookmarkEnd w:id="71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"23) доход при прекращении обязательств в соответствии с гражданским законодате</w:t>
      </w:r>
      <w:r w:rsidRPr="00633CEB">
        <w:rPr>
          <w:color w:val="000000"/>
          <w:sz w:val="28"/>
          <w:lang w:val="ru-RU"/>
        </w:rPr>
        <w:t xml:space="preserve">льством Республики Казахстан по кредиту (займу, ипотечному займу, ипотечному жилищному займу, микрокредиту), в том числе по основному долгу, вознаграждению, комиссии и неустойке (пени, штрафу), в следующих случаях, наступивших после выдачи кредита (займа, </w:t>
      </w:r>
      <w:r w:rsidRPr="00633CEB">
        <w:rPr>
          <w:color w:val="000000"/>
          <w:sz w:val="28"/>
          <w:lang w:val="ru-RU"/>
        </w:rPr>
        <w:t>ипотечного займа, ипотечного жилищного займа, микрокредита) такому лицу: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7" w:name="z721"/>
      <w:bookmarkEnd w:id="71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признания физического лица-заемщика на основании вступившего в законную силу решения суда безвестно отсутствующим, недееспособным, ограниченно дееспособным или объявления его на</w:t>
      </w:r>
      <w:r w:rsidRPr="00633CEB">
        <w:rPr>
          <w:color w:val="000000"/>
          <w:sz w:val="28"/>
          <w:lang w:val="ru-RU"/>
        </w:rPr>
        <w:t xml:space="preserve"> основании вступившего в законную силу решения суда умершим;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8" w:name="z722"/>
      <w:bookmarkEnd w:id="71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установления физическому лицу-заемщику инвалидности І или </w:t>
      </w:r>
      <w:r>
        <w:rPr>
          <w:color w:val="000000"/>
          <w:sz w:val="28"/>
        </w:rPr>
        <w:t>II</w:t>
      </w:r>
      <w:r w:rsidRPr="00633CEB">
        <w:rPr>
          <w:color w:val="000000"/>
          <w:sz w:val="28"/>
          <w:lang w:val="ru-RU"/>
        </w:rPr>
        <w:t xml:space="preserve"> группы, а также в случае смерти физического лица-заемщика;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19" w:name="z723"/>
      <w:bookmarkEnd w:id="71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отсутствия другого дохода у физического лица-заемщика, получающ</w:t>
      </w:r>
      <w:r w:rsidRPr="00633CEB">
        <w:rPr>
          <w:color w:val="000000"/>
          <w:sz w:val="28"/>
          <w:lang w:val="ru-RU"/>
        </w:rPr>
        <w:t>его социальные выплаты в соответствии с Законом Республики Казахстан "Об обязательном социальном страховании" в случаях потери кормильца, дохода в связи с беременностью и родами, усыновлением (удочерением) новорожденного ребенка (детей), уходом за ребенком</w:t>
      </w:r>
      <w:r w:rsidRPr="00633CEB">
        <w:rPr>
          <w:color w:val="000000"/>
          <w:sz w:val="28"/>
          <w:lang w:val="ru-RU"/>
        </w:rPr>
        <w:t xml:space="preserve"> по достижении им возраста одного года, кроме указанных выплат;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0" w:name="z724"/>
      <w:bookmarkEnd w:id="71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вступления в законную силу постановления судебного исполнителя о возврате исполнительного документа банку (микрофинансовой организации, ипотечной организации) в случае, когда у физическо</w:t>
      </w:r>
      <w:r w:rsidRPr="00633CEB">
        <w:rPr>
          <w:color w:val="000000"/>
          <w:sz w:val="28"/>
          <w:lang w:val="ru-RU"/>
        </w:rPr>
        <w:t>го лица-заемщика и третьих лиц, несущих совместно с физическим лицом-заемщиком солидарную или субсидиарную ответственность перед банком (микрофинансовой организацией, ипотечной организацией), отсутствуют имущество, в том числе деньги, ценные бумаги, или до</w:t>
      </w:r>
      <w:r w:rsidRPr="00633CEB">
        <w:rPr>
          <w:color w:val="000000"/>
          <w:sz w:val="28"/>
          <w:lang w:val="ru-RU"/>
        </w:rPr>
        <w:t xml:space="preserve">ходы, на которые может быть обращено взыскание, и меры по выявлению его имущества или доходов, принятые судебным исполнителем в </w:t>
      </w:r>
      <w:r w:rsidRPr="00633CEB">
        <w:rPr>
          <w:color w:val="000000"/>
          <w:sz w:val="28"/>
          <w:lang w:val="ru-RU"/>
        </w:rPr>
        <w:lastRenderedPageBreak/>
        <w:t xml:space="preserve">соответствии с законодательством Республики Казахстан об исполнительном производстве и статусе судебных исполнителей, оказались </w:t>
      </w:r>
      <w:r w:rsidRPr="00633CEB">
        <w:rPr>
          <w:color w:val="000000"/>
          <w:sz w:val="28"/>
          <w:lang w:val="ru-RU"/>
        </w:rPr>
        <w:t>безрезультатными;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1" w:name="z725"/>
      <w:bookmarkEnd w:id="72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продажи заложенного имущества, которое полностью обеспечивало основное обязательство на дату заключения ипотечного договора, с торгов во внесудебном порядке по цене ниже суммы основного обязательства или перехода такого имущества в </w:t>
      </w:r>
      <w:r w:rsidRPr="00633CEB">
        <w:rPr>
          <w:color w:val="000000"/>
          <w:sz w:val="28"/>
          <w:lang w:val="ru-RU"/>
        </w:rPr>
        <w:t>собственность залогодержателя в соответствии с Законом Республики Казахстан "Об ипотеке недвижимого имущества" на сумму непогашенного кредита (ипотечного займа, ипотечного жилищного займа, микрокредита,) после продажи заложенного имущества.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2" w:name="z726"/>
      <w:bookmarkEnd w:id="72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Положения</w:t>
      </w:r>
      <w:r w:rsidRPr="00633CEB">
        <w:rPr>
          <w:color w:val="000000"/>
          <w:sz w:val="28"/>
          <w:lang w:val="ru-RU"/>
        </w:rPr>
        <w:t xml:space="preserve"> абзацев пятого, шестого части первой настоящего подпункта не распространяются на прекращение обязательств по кредиту (займу, ипотечному займу, ипотечному жилищному займу, микрокредиту):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3" w:name="z727"/>
      <w:bookmarkEnd w:id="72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выданному работнику банка (ипотечной организации, микрофинансов</w:t>
      </w:r>
      <w:r w:rsidRPr="00633CEB">
        <w:rPr>
          <w:color w:val="000000"/>
          <w:sz w:val="28"/>
          <w:lang w:val="ru-RU"/>
        </w:rPr>
        <w:t>ой организации), супругу (супруге), близким родственникам работника банка (ипотечной организации, микрофинансовой организации), взаимосвязанной стороне банка (ипотечной организации, микрофинансовой организации);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4" w:name="z728"/>
      <w:bookmarkEnd w:id="72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по которому произведены уступка права </w:t>
      </w:r>
      <w:r w:rsidRPr="00633CEB">
        <w:rPr>
          <w:color w:val="000000"/>
          <w:sz w:val="28"/>
          <w:lang w:val="ru-RU"/>
        </w:rPr>
        <w:t>требования и (или) перевод долга;";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5" w:name="z729"/>
      <w:bookmarkEnd w:id="72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семьдесят шестой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6" w:name="z730"/>
      <w:bookmarkEnd w:id="72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"24) доход, образовавшийся при прекращении обязательств в соответствии с гражданским законодательством Республики Казахстан по кредиту (займу, ипотечному </w:t>
      </w:r>
      <w:r w:rsidRPr="00633CEB">
        <w:rPr>
          <w:color w:val="000000"/>
          <w:sz w:val="28"/>
          <w:lang w:val="ru-RU"/>
        </w:rPr>
        <w:t>займу, ипотечному жилищному займу, микрокредиту), выданному банком (ипотечной организацией, микрофинансовой организацией), в виде:";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7" w:name="z731"/>
      <w:bookmarkEnd w:id="72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семьдесят восьмым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8" w:name="z732"/>
      <w:bookmarkEnd w:id="72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"25-1) доход, образовавшийся при списании задолженно</w:t>
      </w:r>
      <w:r w:rsidRPr="00633CEB">
        <w:rPr>
          <w:color w:val="000000"/>
          <w:sz w:val="28"/>
          <w:lang w:val="ru-RU"/>
        </w:rPr>
        <w:t>сти по аренде жилища, выкупленного ипотечной организацией в рамках Программы рефинансирования ипотечных жилищных займов (ипотечных займов), утвержденной Национальным Банком Республики Казахстан;";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29" w:name="z733"/>
      <w:bookmarkEnd w:id="72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сто пятьдесят третьим следующего со</w:t>
      </w:r>
      <w:r w:rsidRPr="00633CEB">
        <w:rPr>
          <w:color w:val="000000"/>
          <w:sz w:val="28"/>
          <w:lang w:val="ru-RU"/>
        </w:rPr>
        <w:t>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0" w:name="z734"/>
      <w:bookmarkEnd w:id="72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"51) списание обязательств должника, в отношении которого применена процедура банкротства или восстановления платежеспособности в соответствии с Законом Республики Казахстан "О восстановлении платежеспособности и банкротстве граждан Республ</w:t>
      </w:r>
      <w:r w:rsidRPr="00633CEB">
        <w:rPr>
          <w:color w:val="000000"/>
          <w:sz w:val="28"/>
          <w:lang w:val="ru-RU"/>
        </w:rPr>
        <w:t>ики Казахстан";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1" w:name="z735"/>
      <w:bookmarkEnd w:id="73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сто семьдесят четвертый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2" w:name="z736"/>
      <w:bookmarkEnd w:id="73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"17) другие доходы, не указанные в подпунктах 1) – 16) настоящей статьи, полученные на территории Республики Казахстан или из источников за пределами Республики </w:t>
      </w:r>
      <w:r w:rsidRPr="00633CEB">
        <w:rPr>
          <w:color w:val="000000"/>
          <w:sz w:val="28"/>
          <w:lang w:val="ru-RU"/>
        </w:rPr>
        <w:t>Казахстан;";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3" w:name="z737"/>
      <w:bookmarkEnd w:id="73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двести шестьдесят пятый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4" w:name="z738"/>
      <w:bookmarkEnd w:id="733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"8) ценных бумаг, производных финансовых инструментов (за исключением производных финансовых инструментов, исполнение которых происходит путем приобретения или реализации</w:t>
      </w:r>
      <w:r w:rsidRPr="00633CEB">
        <w:rPr>
          <w:color w:val="000000"/>
          <w:sz w:val="28"/>
          <w:lang w:val="ru-RU"/>
        </w:rPr>
        <w:t xml:space="preserve"> базового актива), эмитенты которых зарегистрированы в Республике Казахстан, цифрового актива, доли участия в уставном капитале юридического лица, зарегистрированного в Республике Казахстан.";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5" w:name="z739"/>
      <w:bookmarkEnd w:id="73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двести шестьдесят шестым следующего сод</w:t>
      </w:r>
      <w:r w:rsidRPr="00633CEB">
        <w:rPr>
          <w:color w:val="000000"/>
          <w:sz w:val="28"/>
          <w:lang w:val="ru-RU"/>
        </w:rPr>
        <w:t>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6" w:name="z740"/>
      <w:bookmarkEnd w:id="73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"Для целей определения прироста стоимости при наследовании прав одним из супругов на недвижимое имущество, указанное в подпунктах 1), 2) и 3) настоящего пункта, период, указанный в данных подпунктах, определяется с даты регистрации права общ</w:t>
      </w:r>
      <w:r w:rsidRPr="00633CEB">
        <w:rPr>
          <w:color w:val="000000"/>
          <w:sz w:val="28"/>
          <w:lang w:val="ru-RU"/>
        </w:rPr>
        <w:t>ей совместной собственности супругов на такое имущество.";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7" w:name="z741"/>
      <w:bookmarkEnd w:id="73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абзацы двести семьдесят девятый и двести восьмидесятый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8" w:name="z742"/>
      <w:bookmarkEnd w:id="73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"При реализации здания, части здания, построенного физическим лицом, его реализующим, который не яв</w:t>
      </w:r>
      <w:r w:rsidRPr="00633CEB">
        <w:rPr>
          <w:color w:val="000000"/>
          <w:sz w:val="28"/>
          <w:lang w:val="ru-RU"/>
        </w:rPr>
        <w:t>ляется индивидуальным предпринимателем, доходом от прироста стоимости является положительная разница между ценой (стоимостью) реализации такого имущества и стоимостью земельного участка, приобретенного для строительства такого здания, части здания. При реа</w:t>
      </w:r>
      <w:r w:rsidRPr="00633CEB">
        <w:rPr>
          <w:color w:val="000000"/>
          <w:sz w:val="28"/>
          <w:lang w:val="ru-RU"/>
        </w:rPr>
        <w:t>лизации части здания стоимость земельного участка определяется пропорционально реализуемой части здания.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39" w:name="z743"/>
      <w:bookmarkEnd w:id="73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В случае реализации здания, не используемого в предпринимательской деятельности, которое было ранее реконструировано из индивидуального жилого до</w:t>
      </w:r>
      <w:r w:rsidRPr="00633CEB">
        <w:rPr>
          <w:color w:val="000000"/>
          <w:sz w:val="28"/>
          <w:lang w:val="ru-RU"/>
        </w:rPr>
        <w:t>ма, доходом от прироста стоимости является положительная разница между ценой (стоимостью) реализации такого имущества и стоимостью его приобретения как индивидуального жилого дома.";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0" w:name="z744"/>
      <w:bookmarkEnd w:id="73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двести девяносто пятый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1" w:name="z745"/>
      <w:bookmarkEnd w:id="74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</w:t>
      </w:r>
      <w:r w:rsidRPr="00633CEB">
        <w:rPr>
          <w:color w:val="000000"/>
          <w:sz w:val="28"/>
          <w:lang w:val="ru-RU"/>
        </w:rPr>
        <w:t>4. Доход физического лица при реализации цифрового актива, ценных бумаг, за исключением долговых ценных бумаг, полученный из источников за пределами Республики Казахстан, определяется как положительная разница между стоимостью реализации и стоимостью приоб</w:t>
      </w:r>
      <w:r w:rsidRPr="00633CEB">
        <w:rPr>
          <w:color w:val="000000"/>
          <w:sz w:val="28"/>
          <w:lang w:val="ru-RU"/>
        </w:rPr>
        <w:t>ретения.";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2" w:name="z746"/>
      <w:bookmarkEnd w:id="74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дополнить абзацем четыреста пятьдесят вторым следующего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3" w:name="z747"/>
      <w:bookmarkEnd w:id="74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"8-1) доходы от прироста стоимости при реализации паев открытых и интервальных паевых инвестиционных фондов;";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4" w:name="z748"/>
      <w:bookmarkEnd w:id="74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пятьсот сороковой исключить;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5" w:name="z749"/>
      <w:bookmarkEnd w:id="74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п</w:t>
      </w:r>
      <w:r w:rsidRPr="00633CEB">
        <w:rPr>
          <w:color w:val="000000"/>
          <w:sz w:val="28"/>
          <w:lang w:val="ru-RU"/>
        </w:rPr>
        <w:t>ятьсот сорок шестой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6" w:name="z750"/>
      <w:bookmarkEnd w:id="745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"41) государственная адресная социальная помощь, пособия и компенсации, выплачиваемые за счет средств бюджета, в размерах, установленных законодательством Республики Казахстан, а также субсидии из ср</w:t>
      </w:r>
      <w:r w:rsidRPr="00633CEB">
        <w:rPr>
          <w:color w:val="000000"/>
          <w:sz w:val="28"/>
          <w:lang w:val="ru-RU"/>
        </w:rPr>
        <w:t>едств бюджета для оплаты за арендованное жилье в частном жилищном фонде в соответствии с законодательством о жилищных отношениях;";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7" w:name="z751"/>
      <w:bookmarkEnd w:id="74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абзацы шестьсот двадцать третий - шестьсот двадцать пятый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8" w:name="z752"/>
      <w:bookmarkEnd w:id="74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"2. Подтверждающим доку</w:t>
      </w:r>
      <w:r w:rsidRPr="00633CEB">
        <w:rPr>
          <w:color w:val="000000"/>
          <w:sz w:val="28"/>
          <w:lang w:val="ru-RU"/>
        </w:rPr>
        <w:t>ментом для применения налогового вычета по добровольным пенсионным взносам является документ, подтверждающий уплату добровольных пенсионных взносов.";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49" w:name="z753"/>
      <w:bookmarkEnd w:id="74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абзац восемьсот пятнадцатый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50" w:name="z754"/>
      <w:bookmarkEnd w:id="74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"1. Уплата индивидуального подоход</w:t>
      </w:r>
      <w:r w:rsidRPr="00633CEB">
        <w:rPr>
          <w:color w:val="000000"/>
          <w:sz w:val="28"/>
          <w:lang w:val="ru-RU"/>
        </w:rPr>
        <w:t>ного налога по итогам налогового периода осуществляется налогоплательщиком самостоятельно не позднее десяти календарных дней после срока, установленного для сдачи декларации по индивидуальному подоходному налогу, если иное не установлено пунктом 3 статьи 3</w:t>
      </w:r>
      <w:r w:rsidRPr="00633CEB">
        <w:rPr>
          <w:color w:val="000000"/>
          <w:sz w:val="28"/>
          <w:lang w:val="ru-RU"/>
        </w:rPr>
        <w:t>65 настоящего Кодекса:";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51" w:name="z755"/>
      <w:bookmarkEnd w:id="75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3) абзац одиннадцатый статьи 45-2 изложить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52" w:name="z756"/>
      <w:bookmarkEnd w:id="75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"ценные бумаги, производные финансовые инструменты (за исключением производных финансовых инструментов, исполнение которых происходит путем приобретения и</w:t>
      </w:r>
      <w:r w:rsidRPr="00633CEB">
        <w:rPr>
          <w:color w:val="000000"/>
          <w:sz w:val="28"/>
          <w:lang w:val="ru-RU"/>
        </w:rPr>
        <w:t>ли реализации базового актива), цифровые активы;";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53" w:name="z757"/>
      <w:bookmarkEnd w:id="75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4) дополнить статьей 46-1 следующего содержания:</w:t>
      </w:r>
    </w:p>
    <w:p w:rsidR="00E612F0" w:rsidRDefault="006D6F9B">
      <w:pPr>
        <w:spacing w:after="0"/>
        <w:jc w:val="both"/>
      </w:pPr>
      <w:bookmarkStart w:id="754" w:name="z758"/>
      <w:bookmarkEnd w:id="75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46-1. </w:t>
      </w:r>
      <w:r>
        <w:rPr>
          <w:color w:val="000000"/>
          <w:sz w:val="28"/>
        </w:rPr>
        <w:t xml:space="preserve">Приостановить до 1 января 2026 года действие абзаца шестого подпункта 3) пункта 2 статьи 683 Налогового кодекса, установив, что в </w:t>
      </w:r>
      <w:r>
        <w:rPr>
          <w:color w:val="000000"/>
          <w:sz w:val="28"/>
        </w:rPr>
        <w:t>период приостановления данный абзац действует в следующей редакции: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55" w:name="z759"/>
      <w:bookmarkEnd w:id="754"/>
      <w:r>
        <w:rPr>
          <w:color w:val="000000"/>
          <w:sz w:val="28"/>
        </w:rPr>
        <w:t xml:space="preserve">      </w:t>
      </w:r>
      <w:r w:rsidRPr="00633CEB">
        <w:rPr>
          <w:color w:val="000000"/>
          <w:sz w:val="28"/>
          <w:lang w:val="ru-RU"/>
        </w:rPr>
        <w:t>"недропользование (за исключением деятельности по недропользованию, осуществляемой на основании лицензии на старательство);";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56" w:name="z760"/>
      <w:bookmarkEnd w:id="75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5) дополнить статьями 57-10, 57-11 и 57-12 следующ</w:t>
      </w:r>
      <w:r w:rsidRPr="00633CEB">
        <w:rPr>
          <w:color w:val="000000"/>
          <w:sz w:val="28"/>
          <w:lang w:val="ru-RU"/>
        </w:rPr>
        <w:t>его содержания: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57" w:name="z761"/>
      <w:bookmarkEnd w:id="75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"Статья 57-10. Приостановить до 1 января 2028 года действие строк 4.4.1 – 4.4.3 таблицы пункта 4 статьи 553 Налогового кодекса, установив, что в период приостановления данные строки действуют в следующей редакции: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612F0" w:rsidRPr="00633CEB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57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bookmarkStart w:id="758" w:name="z762"/>
            <w:r w:rsidRPr="00633CEB">
              <w:rPr>
                <w:color w:val="000000"/>
                <w:sz w:val="20"/>
                <w:lang w:val="ru-RU"/>
              </w:rPr>
              <w:t>транспортные ср</w:t>
            </w:r>
            <w:r w:rsidRPr="00633CEB">
              <w:rPr>
                <w:color w:val="000000"/>
                <w:sz w:val="20"/>
                <w:lang w:val="ru-RU"/>
              </w:rPr>
              <w:t>едства категории № 3 (седельные тягачи)</w:t>
            </w:r>
          </w:p>
          <w:bookmarkEnd w:id="758"/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E612F0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E612F0" w:rsidRPr="00633CEB" w:rsidRDefault="00E612F0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4.4.1.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bookmarkStart w:id="759" w:name="z763"/>
            <w:r>
              <w:rPr>
                <w:color w:val="000000"/>
                <w:sz w:val="20"/>
              </w:rPr>
              <w:t>до 2 лет, включая год выпуска</w:t>
            </w:r>
          </w:p>
          <w:bookmarkEnd w:id="759"/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4.4.2.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от 2 до 3 лет, включая год выпуска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4.4.3.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от 3 до 7 лет, включая год выпуска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4.4.4.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Pr="00633CEB" w:rsidRDefault="006D6F9B">
            <w:pPr>
              <w:spacing w:after="20"/>
              <w:ind w:left="20"/>
              <w:jc w:val="both"/>
              <w:rPr>
                <w:lang w:val="ru-RU"/>
              </w:rPr>
            </w:pPr>
            <w:r w:rsidRPr="00633CEB">
              <w:rPr>
                <w:color w:val="000000"/>
                <w:sz w:val="20"/>
                <w:lang w:val="ru-RU"/>
              </w:rPr>
              <w:t>от 7 лет и выше, включая год выпуска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</w:t>
            </w:r>
          </w:p>
        </w:tc>
      </w:tr>
      <w:tr w:rsidR="00E612F0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2F0" w:rsidRDefault="006D6F9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</w:tr>
    </w:tbl>
    <w:p w:rsidR="00E612F0" w:rsidRDefault="006D6F9B">
      <w:pPr>
        <w:spacing w:after="0"/>
      </w:pPr>
      <w:r>
        <w:lastRenderedPageBreak/>
        <w:br/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0" w:name="z7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Статья </w:t>
      </w:r>
      <w:r w:rsidRPr="00633CEB">
        <w:rPr>
          <w:color w:val="000000"/>
          <w:sz w:val="28"/>
          <w:lang w:val="ru-RU"/>
        </w:rPr>
        <w:t xml:space="preserve">57-11. Установить, что на период с 1 января 2019 года до 1 января 2021 года для целей подтверждения экспорта на территорию государства, не являющегося членом Евразийского экономического союза, продуктов переработки давальческого сырья, ранее вывезенного с </w:t>
      </w:r>
      <w:r w:rsidRPr="00633CEB">
        <w:rPr>
          <w:color w:val="000000"/>
          <w:sz w:val="28"/>
          <w:lang w:val="ru-RU"/>
        </w:rPr>
        <w:t>территории Республики Казахстан для переработки на территорию другого государства-члена Евразийского экономического союза, могут применяться копии товаросопроводительных документов.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1" w:name="z765"/>
      <w:bookmarkEnd w:id="760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Статья 57-12. Установить, что с 1 января 2018 года по 31 декабря </w:t>
      </w:r>
      <w:r w:rsidRPr="00633CEB">
        <w:rPr>
          <w:color w:val="000000"/>
          <w:sz w:val="28"/>
          <w:lang w:val="ru-RU"/>
        </w:rPr>
        <w:t>2020 года размер оборота при реализации оператором лотереи лотерейных билетов, квитанций или иных документов определяется в размере положительной разницы между стоимостью реализованных лотерейных билетов, квитанций и иных документов и выплаченными участник</w:t>
      </w:r>
      <w:r w:rsidRPr="00633CEB">
        <w:rPr>
          <w:color w:val="000000"/>
          <w:sz w:val="28"/>
          <w:lang w:val="ru-RU"/>
        </w:rPr>
        <w:t>ам лотереи выигрышами, а также невостребованными выигрышами, подлежащими зачислению в бюджет в виде неналогового платежа.".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2" w:name="z766"/>
      <w:bookmarkEnd w:id="761"/>
      <w:r w:rsidRPr="00633CE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</w:t>
      </w:r>
      <w:r w:rsidRPr="00633CEB">
        <w:rPr>
          <w:b/>
          <w:color w:val="000000"/>
          <w:sz w:val="28"/>
          <w:lang w:val="ru-RU"/>
        </w:rPr>
        <w:t xml:space="preserve">Статья 2. 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3" w:name="z767"/>
      <w:bookmarkEnd w:id="762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Настоящий Закон вводится в действие с 1 января 2023 года, за исключением: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4" w:name="z768"/>
      <w:bookmarkEnd w:id="763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1) подпункта 25) пункта 1 ст</w:t>
      </w:r>
      <w:r w:rsidRPr="00633CEB">
        <w:rPr>
          <w:color w:val="000000"/>
          <w:sz w:val="28"/>
          <w:lang w:val="ru-RU"/>
        </w:rPr>
        <w:t>атьи 1, который вводится в действие с 1 января 2018 года;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5" w:name="z769"/>
      <w:bookmarkEnd w:id="764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2) абзацев второго и третьего подпункта 1), абзацев шестого и седьмого подпункта 48), абзаца второго подпункта 72) пункта 1 статьи 1, которые вводятся в действие с 1 января 2019 года;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6" w:name="z770"/>
      <w:bookmarkEnd w:id="765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3)</w:t>
      </w:r>
      <w:r w:rsidRPr="00633CEB">
        <w:rPr>
          <w:color w:val="000000"/>
          <w:sz w:val="28"/>
          <w:lang w:val="ru-RU"/>
        </w:rPr>
        <w:t xml:space="preserve"> подпункта 44), абзацев второго – пятнадцатого подпункта 60), абзацев пятого – седьмого подпункта 61) пункта 1, абзацев четвертого и пятого подпункта 2) пункта 2 статьи 1, которые вводятся в действие с 1 января 2021 года;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7" w:name="z771"/>
      <w:bookmarkEnd w:id="766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4) подпунктов 43) и 123) пун</w:t>
      </w:r>
      <w:r w:rsidRPr="00633CEB">
        <w:rPr>
          <w:color w:val="000000"/>
          <w:sz w:val="28"/>
          <w:lang w:val="ru-RU"/>
        </w:rPr>
        <w:t>кта 1, абзацев шестого – семнадцатого, двадцать второго и двадцать третьего, тридцать третьего – тридцать девятого подпункта 2) пункта 2 статьи 1, которые вводятся в действие с 1 января 2022 года;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8" w:name="z772"/>
      <w:bookmarkEnd w:id="767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5) абзацев восемнадцатого и девятнадцатого подпункта </w:t>
      </w:r>
      <w:r w:rsidRPr="00633CEB">
        <w:rPr>
          <w:color w:val="000000"/>
          <w:sz w:val="28"/>
          <w:lang w:val="ru-RU"/>
        </w:rPr>
        <w:t>2) пункта 2 статьи 1, которые вводятся в действие с 1 января 2022 года до 1 января 2023 года;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69" w:name="z773"/>
      <w:bookmarkEnd w:id="768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6) подпунктов 23), 94), 95), 96), абзаца третьего подпункта 107), подпунктов 109), 112), абзаца четвертого подпункта 113) пункта 1 статьи 1, которые вводятс</w:t>
      </w:r>
      <w:r w:rsidRPr="00633CEB">
        <w:rPr>
          <w:color w:val="000000"/>
          <w:sz w:val="28"/>
          <w:lang w:val="ru-RU"/>
        </w:rPr>
        <w:t>я в действие с 1 июля 2023 года;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70" w:name="z774"/>
      <w:bookmarkEnd w:id="769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7) абзацев четвертого и пятого подпункта 49), подпунктов 53), 67) и 74) пункта 1 статьи 1, которые вводятся в действие с 1 января 2022 года до 1 января 2024 года;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71" w:name="z775"/>
      <w:bookmarkEnd w:id="770"/>
      <w:r>
        <w:rPr>
          <w:color w:val="000000"/>
          <w:sz w:val="28"/>
        </w:rPr>
        <w:lastRenderedPageBreak/>
        <w:t>     </w:t>
      </w:r>
      <w:r w:rsidRPr="00633CEB">
        <w:rPr>
          <w:color w:val="000000"/>
          <w:sz w:val="28"/>
          <w:lang w:val="ru-RU"/>
        </w:rPr>
        <w:t xml:space="preserve"> 8) абзацев четвертого – шестого подпункта 1), по</w:t>
      </w:r>
      <w:r w:rsidRPr="00633CEB">
        <w:rPr>
          <w:color w:val="000000"/>
          <w:sz w:val="28"/>
          <w:lang w:val="ru-RU"/>
        </w:rPr>
        <w:t>дпунктов 3), 8), 18), 31), 39), 55), 75), 134), 135), 136) и 137) пункта 1 статьи 1, которые вводятся в действие с 1 января 2024 года;</w:t>
      </w:r>
    </w:p>
    <w:p w:rsidR="00E612F0" w:rsidRPr="00633CEB" w:rsidRDefault="006D6F9B">
      <w:pPr>
        <w:spacing w:after="0"/>
        <w:jc w:val="both"/>
        <w:rPr>
          <w:lang w:val="ru-RU"/>
        </w:rPr>
      </w:pPr>
      <w:bookmarkStart w:id="772" w:name="z776"/>
      <w:bookmarkEnd w:id="771"/>
      <w:r>
        <w:rPr>
          <w:color w:val="000000"/>
          <w:sz w:val="28"/>
        </w:rPr>
        <w:t>     </w:t>
      </w:r>
      <w:r w:rsidRPr="00633CEB">
        <w:rPr>
          <w:color w:val="000000"/>
          <w:sz w:val="28"/>
          <w:lang w:val="ru-RU"/>
        </w:rPr>
        <w:t xml:space="preserve"> 9) абзацев четвертого и пятого подпункта 54) пункта 1 статьи 1, которые вводятся в действие с 1 января 2025 года.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12000"/>
      </w:tblGrid>
      <w:tr w:rsidR="00E612F0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72"/>
          <w:p w:rsidR="00E612F0" w:rsidRDefault="006D6F9B">
            <w:pPr>
              <w:spacing w:after="0"/>
            </w:pPr>
            <w:r>
              <w:rPr>
                <w:i/>
                <w:color w:val="000000"/>
                <w:sz w:val="20"/>
              </w:rPr>
              <w:t> </w:t>
            </w:r>
            <w:r>
              <w:rPr>
                <w:i/>
                <w:color w:val="000000"/>
                <w:sz w:val="20"/>
              </w:rPr>
              <w:t>    </w:t>
            </w:r>
            <w:r w:rsidRPr="00633CEB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E612F0" w:rsidRDefault="00E612F0">
            <w:pPr>
              <w:spacing w:after="20"/>
              <w:ind w:left="20"/>
              <w:jc w:val="both"/>
            </w:pPr>
          </w:p>
          <w:p w:rsidR="00E612F0" w:rsidRDefault="00E612F0">
            <w:pPr>
              <w:spacing w:after="0"/>
            </w:pPr>
          </w:p>
          <w:p w:rsidR="00E612F0" w:rsidRDefault="006D6F9B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</w:tr>
    </w:tbl>
    <w:p w:rsidR="00E612F0" w:rsidRDefault="006D6F9B">
      <w:pPr>
        <w:spacing w:after="0"/>
      </w:pPr>
      <w:r>
        <w:br/>
      </w:r>
      <w:r>
        <w:br/>
      </w:r>
    </w:p>
    <w:p w:rsidR="00E612F0" w:rsidRPr="00633CEB" w:rsidRDefault="006D6F9B">
      <w:pPr>
        <w:pStyle w:val="disclaimer"/>
        <w:rPr>
          <w:lang w:val="ru-RU"/>
        </w:rPr>
      </w:pPr>
      <w:r w:rsidRPr="00633CEB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612F0" w:rsidRPr="00633CE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2F0"/>
    <w:rsid w:val="00633CEB"/>
    <w:rsid w:val="006D6F9B"/>
    <w:rsid w:val="00E6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C252B3-6601-407B-B493-BFAD8FB5A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17743</Words>
  <Characters>101141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2022-09-02T05:14:00Z</dcterms:created>
  <dcterms:modified xsi:type="dcterms:W3CDTF">2022-09-02T05:14:00Z</dcterms:modified>
</cp:coreProperties>
</file>