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BD5" w:rsidRDefault="003C190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BD5" w:rsidRPr="00C81300" w:rsidRDefault="003C1904">
      <w:pPr>
        <w:spacing w:after="0"/>
        <w:rPr>
          <w:lang w:val="ru-RU"/>
        </w:rPr>
      </w:pPr>
      <w:r w:rsidRPr="00C81300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C81300">
        <w:rPr>
          <w:b/>
          <w:color w:val="000000"/>
          <w:sz w:val="28"/>
          <w:lang w:val="ru-RU"/>
        </w:rPr>
        <w:t>водоохранной</w:t>
      </w:r>
      <w:proofErr w:type="spellEnd"/>
      <w:r w:rsidRPr="00C81300">
        <w:rPr>
          <w:b/>
          <w:color w:val="000000"/>
          <w:sz w:val="28"/>
          <w:lang w:val="ru-RU"/>
        </w:rPr>
        <w:t xml:space="preserve"> зоны и полосы реки Тобол на участке под строительство двух девятиэтажных жилых домов на территории города </w:t>
      </w:r>
      <w:proofErr w:type="spellStart"/>
      <w:r w:rsidRPr="00C81300">
        <w:rPr>
          <w:b/>
          <w:color w:val="000000"/>
          <w:sz w:val="28"/>
          <w:lang w:val="ru-RU"/>
        </w:rPr>
        <w:t>Костанай</w:t>
      </w:r>
      <w:proofErr w:type="spellEnd"/>
      <w:r w:rsidRPr="00C81300">
        <w:rPr>
          <w:b/>
          <w:color w:val="000000"/>
          <w:sz w:val="28"/>
          <w:lang w:val="ru-RU"/>
        </w:rPr>
        <w:t xml:space="preserve"> по улице Воинов Интернационалистов, режима и особых условий их хозяйственного использования</w:t>
      </w:r>
    </w:p>
    <w:p w:rsidR="00F01BD5" w:rsidRPr="00C81300" w:rsidRDefault="003C1904">
      <w:pPr>
        <w:spacing w:after="0"/>
        <w:rPr>
          <w:lang w:val="ru-RU"/>
        </w:rPr>
      </w:pPr>
      <w:r w:rsidRPr="00C81300">
        <w:rPr>
          <w:b/>
          <w:i/>
          <w:color w:val="888888"/>
          <w:lang w:val="ru-RU"/>
        </w:rPr>
        <w:t>Утративший силу</w:t>
      </w:r>
    </w:p>
    <w:p w:rsidR="00F01BD5" w:rsidRPr="00C81300" w:rsidRDefault="003C1904">
      <w:pPr>
        <w:spacing w:after="0"/>
        <w:jc w:val="both"/>
        <w:rPr>
          <w:lang w:val="ru-RU"/>
        </w:rPr>
      </w:pPr>
      <w:r w:rsidRPr="00C81300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C81300">
        <w:rPr>
          <w:color w:val="000000"/>
          <w:sz w:val="28"/>
          <w:lang w:val="ru-RU"/>
        </w:rPr>
        <w:t>акимата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spellStart"/>
      <w:r w:rsidRPr="00C81300">
        <w:rPr>
          <w:color w:val="000000"/>
          <w:sz w:val="28"/>
          <w:lang w:val="ru-RU"/>
        </w:rPr>
        <w:t>Костанайской</w:t>
      </w:r>
      <w:proofErr w:type="spellEnd"/>
      <w:r w:rsidRPr="00C81300">
        <w:rPr>
          <w:color w:val="000000"/>
          <w:sz w:val="28"/>
          <w:lang w:val="ru-RU"/>
        </w:rPr>
        <w:t xml:space="preserve"> области от 5 июня 2008 года </w:t>
      </w:r>
      <w:r>
        <w:rPr>
          <w:color w:val="000000"/>
          <w:sz w:val="28"/>
        </w:rPr>
        <w:t>N</w:t>
      </w:r>
      <w:r w:rsidRPr="00C81300">
        <w:rPr>
          <w:color w:val="000000"/>
          <w:sz w:val="28"/>
          <w:lang w:val="ru-RU"/>
        </w:rPr>
        <w:t xml:space="preserve"> 319. Зарегистрировано департаментом юстиции </w:t>
      </w:r>
      <w:proofErr w:type="spellStart"/>
      <w:r w:rsidRPr="00C81300">
        <w:rPr>
          <w:color w:val="000000"/>
          <w:sz w:val="28"/>
          <w:lang w:val="ru-RU"/>
        </w:rPr>
        <w:t>Костанайской</w:t>
      </w:r>
      <w:proofErr w:type="spellEnd"/>
      <w:r w:rsidRPr="00C81300">
        <w:rPr>
          <w:color w:val="000000"/>
          <w:sz w:val="28"/>
          <w:lang w:val="ru-RU"/>
        </w:rPr>
        <w:t xml:space="preserve"> области 4 июля 2008 года </w:t>
      </w:r>
      <w:r>
        <w:rPr>
          <w:color w:val="000000"/>
          <w:sz w:val="28"/>
        </w:rPr>
        <w:t>N</w:t>
      </w:r>
      <w:r w:rsidRPr="00C81300">
        <w:rPr>
          <w:color w:val="000000"/>
          <w:sz w:val="28"/>
          <w:lang w:val="ru-RU"/>
        </w:rPr>
        <w:t xml:space="preserve"> 3643. </w:t>
      </w:r>
      <w:bookmarkStart w:id="0" w:name="_GoBack"/>
      <w:r w:rsidRPr="00C81300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C81300">
        <w:rPr>
          <w:color w:val="000000"/>
          <w:sz w:val="28"/>
          <w:lang w:val="ru-RU"/>
        </w:rPr>
        <w:t>акимата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spellStart"/>
      <w:r w:rsidRPr="00C81300">
        <w:rPr>
          <w:color w:val="000000"/>
          <w:sz w:val="28"/>
          <w:lang w:val="ru-RU"/>
        </w:rPr>
        <w:t>Костанайской</w:t>
      </w:r>
      <w:proofErr w:type="spellEnd"/>
      <w:r w:rsidRPr="00C81300">
        <w:rPr>
          <w:color w:val="000000"/>
          <w:sz w:val="28"/>
          <w:lang w:val="ru-RU"/>
        </w:rPr>
        <w:t xml:space="preserve"> области от 3 августа 2022 года № 344</w:t>
      </w:r>
    </w:p>
    <w:bookmarkEnd w:id="0"/>
    <w:p w:rsidR="00F01BD5" w:rsidRDefault="003C1904">
      <w:pPr>
        <w:spacing w:after="0"/>
        <w:jc w:val="both"/>
      </w:pPr>
      <w:r w:rsidRPr="00C8130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>.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03.08.2022 № 344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C81300">
        <w:rPr>
          <w:color w:val="000000"/>
          <w:sz w:val="28"/>
          <w:lang w:val="ru-RU"/>
        </w:rPr>
        <w:t xml:space="preserve">Сноска. Заголовок - в редакции постановления </w:t>
      </w:r>
      <w:proofErr w:type="spellStart"/>
      <w:r w:rsidRPr="00C81300">
        <w:rPr>
          <w:color w:val="000000"/>
          <w:sz w:val="28"/>
          <w:lang w:val="ru-RU"/>
        </w:rPr>
        <w:t>акимата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spellStart"/>
      <w:r w:rsidRPr="00C81300">
        <w:rPr>
          <w:color w:val="000000"/>
          <w:sz w:val="28"/>
          <w:lang w:val="ru-RU"/>
        </w:rPr>
        <w:t>Костанай</w:t>
      </w:r>
      <w:r w:rsidRPr="00C81300">
        <w:rPr>
          <w:color w:val="000000"/>
          <w:sz w:val="28"/>
          <w:lang w:val="ru-RU"/>
        </w:rPr>
        <w:t>ской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gramStart"/>
      <w:r w:rsidRPr="00C81300">
        <w:rPr>
          <w:color w:val="000000"/>
          <w:sz w:val="28"/>
          <w:lang w:val="ru-RU"/>
        </w:rPr>
        <w:t>области</w:t>
      </w:r>
      <w:proofErr w:type="gramEnd"/>
      <w:r w:rsidRPr="00C81300">
        <w:rPr>
          <w:color w:val="000000"/>
          <w:sz w:val="28"/>
          <w:lang w:val="ru-RU"/>
        </w:rPr>
        <w:t xml:space="preserve"> от 04.07.2017 № 334 (вводится в действие по истечении десяти календарных дней после дня его первого официального опубликования).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1" w:name="z1"/>
      <w:r w:rsidRPr="00C8130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В соответствии со статьями 39, 116, 125 Водного кодекса Республики Казахстан от 9 июля 2003 года, статьей 2</w:t>
      </w:r>
      <w:r w:rsidRPr="00C81300">
        <w:rPr>
          <w:color w:val="000000"/>
          <w:sz w:val="28"/>
          <w:lang w:val="ru-RU"/>
        </w:rPr>
        <w:t xml:space="preserve">7 Закона Республики 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C81300">
        <w:rPr>
          <w:color w:val="000000"/>
          <w:sz w:val="28"/>
          <w:lang w:val="ru-RU"/>
        </w:rPr>
        <w:t>акимат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spellStart"/>
      <w:r w:rsidRPr="00C81300">
        <w:rPr>
          <w:color w:val="000000"/>
          <w:sz w:val="28"/>
          <w:lang w:val="ru-RU"/>
        </w:rPr>
        <w:t>Костанайской</w:t>
      </w:r>
      <w:proofErr w:type="spellEnd"/>
      <w:r w:rsidRPr="00C81300">
        <w:rPr>
          <w:color w:val="000000"/>
          <w:sz w:val="28"/>
          <w:lang w:val="ru-RU"/>
        </w:rPr>
        <w:t xml:space="preserve"> области </w:t>
      </w:r>
      <w:r w:rsidRPr="00C81300">
        <w:rPr>
          <w:b/>
          <w:color w:val="000000"/>
          <w:sz w:val="28"/>
          <w:lang w:val="ru-RU"/>
        </w:rPr>
        <w:t>ПОСТАНОВЛЯЕТ:</w:t>
      </w:r>
    </w:p>
    <w:bookmarkEnd w:id="1"/>
    <w:p w:rsidR="00F01BD5" w:rsidRDefault="003C1904">
      <w:pPr>
        <w:spacing w:after="0"/>
      </w:pP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C81300">
        <w:rPr>
          <w:color w:val="000000"/>
          <w:sz w:val="28"/>
          <w:lang w:val="ru-RU"/>
        </w:rPr>
        <w:t xml:space="preserve">1. Установить </w:t>
      </w:r>
      <w:proofErr w:type="spellStart"/>
      <w:r w:rsidRPr="00C81300">
        <w:rPr>
          <w:color w:val="000000"/>
          <w:sz w:val="28"/>
          <w:lang w:val="ru-RU"/>
        </w:rPr>
        <w:t>водоохранную</w:t>
      </w:r>
      <w:proofErr w:type="spellEnd"/>
      <w:r w:rsidRPr="00C81300">
        <w:rPr>
          <w:color w:val="000000"/>
          <w:sz w:val="28"/>
          <w:lang w:val="ru-RU"/>
        </w:rPr>
        <w:t xml:space="preserve"> зону и полосу реки Тобол на участке под строительство двух девятиэтажных жилых домов на террито</w:t>
      </w:r>
      <w:r w:rsidRPr="00C81300">
        <w:rPr>
          <w:color w:val="000000"/>
          <w:sz w:val="28"/>
          <w:lang w:val="ru-RU"/>
        </w:rPr>
        <w:t xml:space="preserve">рии города </w:t>
      </w:r>
      <w:proofErr w:type="spellStart"/>
      <w:r w:rsidRPr="00C81300">
        <w:rPr>
          <w:color w:val="000000"/>
          <w:sz w:val="28"/>
          <w:lang w:val="ru-RU"/>
        </w:rPr>
        <w:t>Костанай</w:t>
      </w:r>
      <w:proofErr w:type="spellEnd"/>
      <w:r w:rsidRPr="00C81300">
        <w:rPr>
          <w:color w:val="000000"/>
          <w:sz w:val="28"/>
          <w:lang w:val="ru-RU"/>
        </w:rPr>
        <w:t xml:space="preserve"> по улице Воинов Интернационалистов.</w:t>
      </w:r>
    </w:p>
    <w:bookmarkEnd w:id="2"/>
    <w:p w:rsidR="00F01BD5" w:rsidRPr="00C81300" w:rsidRDefault="003C1904">
      <w:pPr>
        <w:spacing w:after="0"/>
        <w:jc w:val="both"/>
        <w:rPr>
          <w:lang w:val="ru-RU"/>
        </w:rPr>
      </w:pPr>
      <w:r w:rsidRPr="00C8130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Ширина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326 метров от среднемноголетнего меженного уровня уреза воды реки Тобол - 126.46 метра, длина - 67 метров. Общая площадь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составляет 2,18 гектара. </w:t>
      </w:r>
    </w:p>
    <w:p w:rsidR="00F01BD5" w:rsidRPr="00C81300" w:rsidRDefault="003C1904">
      <w:pPr>
        <w:spacing w:after="0"/>
        <w:jc w:val="both"/>
        <w:rPr>
          <w:lang w:val="ru-RU"/>
        </w:rPr>
      </w:pPr>
      <w:r w:rsidRPr="00C8130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81300">
        <w:rPr>
          <w:color w:val="000000"/>
          <w:sz w:val="28"/>
          <w:lang w:val="ru-RU"/>
        </w:rPr>
        <w:t xml:space="preserve"> В пределах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выделена </w:t>
      </w:r>
      <w:proofErr w:type="spellStart"/>
      <w:r w:rsidRPr="00C81300">
        <w:rPr>
          <w:color w:val="000000"/>
          <w:sz w:val="28"/>
          <w:lang w:val="ru-RU"/>
        </w:rPr>
        <w:t>водоохранная</w:t>
      </w:r>
      <w:proofErr w:type="spellEnd"/>
      <w:r w:rsidRPr="00C81300">
        <w:rPr>
          <w:color w:val="000000"/>
          <w:sz w:val="28"/>
          <w:lang w:val="ru-RU"/>
        </w:rPr>
        <w:t xml:space="preserve"> полоса шириной 100 метров на всем ее протяжении при длине 67 метров. Внутренняя граница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полосы реки Тобол определена по урезу при среднемноголетнем меженном уровне воды и соответствует отм</w:t>
      </w:r>
      <w:r w:rsidRPr="00C81300">
        <w:rPr>
          <w:color w:val="000000"/>
          <w:sz w:val="28"/>
          <w:lang w:val="ru-RU"/>
        </w:rPr>
        <w:t xml:space="preserve">етке 126,46 метра общей площадью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полосы 0,67 гектара. 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C81300">
        <w:rPr>
          <w:color w:val="000000"/>
          <w:sz w:val="28"/>
          <w:lang w:val="ru-RU"/>
        </w:rPr>
        <w:t xml:space="preserve"> Граница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и полосы нанесены на топографическом плане в масштабе 1:2000.</w:t>
      </w:r>
    </w:p>
    <w:p w:rsidR="00F01BD5" w:rsidRDefault="003C1904">
      <w:pPr>
        <w:spacing w:after="0"/>
      </w:pP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</w:t>
      </w:r>
      <w:r>
        <w:rPr>
          <w:color w:val="FF0000"/>
          <w:sz w:val="28"/>
        </w:rPr>
        <w:t xml:space="preserve">4.07.2017 </w:t>
      </w:r>
      <w:r>
        <w:rPr>
          <w:color w:val="000000"/>
          <w:sz w:val="28"/>
        </w:rPr>
        <w:t>№ 334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       </w:t>
      </w:r>
      <w:r w:rsidRPr="00C81300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и полосы реки Тобол на участке под стро</w:t>
      </w:r>
      <w:r w:rsidRPr="00C81300">
        <w:rPr>
          <w:color w:val="000000"/>
          <w:sz w:val="28"/>
          <w:lang w:val="ru-RU"/>
        </w:rPr>
        <w:t xml:space="preserve">ительство двух девятиэтажных жилых домов на территории города </w:t>
      </w:r>
      <w:proofErr w:type="spellStart"/>
      <w:r w:rsidRPr="00C81300">
        <w:rPr>
          <w:color w:val="000000"/>
          <w:sz w:val="28"/>
          <w:lang w:val="ru-RU"/>
        </w:rPr>
        <w:t>Костанай</w:t>
      </w:r>
      <w:proofErr w:type="spellEnd"/>
      <w:r w:rsidRPr="00C81300">
        <w:rPr>
          <w:color w:val="000000"/>
          <w:sz w:val="28"/>
          <w:lang w:val="ru-RU"/>
        </w:rPr>
        <w:t xml:space="preserve"> по улице Воинов Интернационалистов согласно приложению.</w:t>
      </w:r>
    </w:p>
    <w:bookmarkEnd w:id="3"/>
    <w:p w:rsidR="00F01BD5" w:rsidRDefault="003C1904">
      <w:pPr>
        <w:spacing w:after="0"/>
      </w:pP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</w:t>
      </w:r>
      <w:r>
        <w:rPr>
          <w:color w:val="FF0000"/>
          <w:sz w:val="28"/>
        </w:rPr>
        <w:t>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 xml:space="preserve">      </w:t>
      </w:r>
      <w:r w:rsidRPr="00C81300">
        <w:rPr>
          <w:color w:val="000000"/>
          <w:sz w:val="28"/>
          <w:lang w:val="ru-RU"/>
        </w:rPr>
        <w:t xml:space="preserve">3. Отменить постановление </w:t>
      </w:r>
      <w:proofErr w:type="spellStart"/>
      <w:r w:rsidRPr="00C81300">
        <w:rPr>
          <w:color w:val="000000"/>
          <w:sz w:val="28"/>
          <w:lang w:val="ru-RU"/>
        </w:rPr>
        <w:t>акимата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proofErr w:type="spellStart"/>
      <w:r w:rsidRPr="00C81300">
        <w:rPr>
          <w:color w:val="000000"/>
          <w:sz w:val="28"/>
          <w:lang w:val="ru-RU"/>
        </w:rPr>
        <w:t>Костанайской</w:t>
      </w:r>
      <w:proofErr w:type="spellEnd"/>
      <w:r w:rsidRPr="00C81300">
        <w:rPr>
          <w:color w:val="000000"/>
          <w:sz w:val="28"/>
          <w:lang w:val="ru-RU"/>
        </w:rPr>
        <w:t xml:space="preserve"> области от 14 марта 2008 года № 168 "Об установлении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и полосы реки Тобол на участке под строительство двух</w:t>
      </w:r>
      <w:r w:rsidRPr="00C81300">
        <w:rPr>
          <w:color w:val="000000"/>
          <w:sz w:val="28"/>
          <w:lang w:val="ru-RU"/>
        </w:rPr>
        <w:t xml:space="preserve"> девятиэтажных жилых домов со встроенными магазинами продовольственных и промышленных товаров, парикмахерской и крытой подъемной подземной стоянкой для автомашин на территории города </w:t>
      </w:r>
      <w:proofErr w:type="spellStart"/>
      <w:r w:rsidRPr="00C81300">
        <w:rPr>
          <w:color w:val="000000"/>
          <w:sz w:val="28"/>
          <w:lang w:val="ru-RU"/>
        </w:rPr>
        <w:t>Костанай</w:t>
      </w:r>
      <w:proofErr w:type="spellEnd"/>
      <w:r w:rsidRPr="00C81300">
        <w:rPr>
          <w:color w:val="000000"/>
          <w:sz w:val="28"/>
          <w:lang w:val="ru-RU"/>
        </w:rPr>
        <w:t xml:space="preserve"> по улице В. Интернационалистов и режима их хозяйственного исполь</w:t>
      </w:r>
      <w:r w:rsidRPr="00C81300">
        <w:rPr>
          <w:color w:val="000000"/>
          <w:sz w:val="28"/>
          <w:lang w:val="ru-RU"/>
        </w:rPr>
        <w:t>зования.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01BD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F01BD5" w:rsidRDefault="003C1904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C8130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</w:p>
          <w:p w:rsidR="00F01BD5" w:rsidRDefault="00F01BD5">
            <w:pPr>
              <w:spacing w:after="20"/>
              <w:ind w:left="20"/>
              <w:jc w:val="both"/>
            </w:pPr>
          </w:p>
          <w:p w:rsidR="00F01BD5" w:rsidRDefault="003C1904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1BD5" w:rsidRDefault="003C190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Кулагин</w:t>
            </w:r>
            <w:proofErr w:type="spellEnd"/>
          </w:p>
        </w:tc>
      </w:tr>
    </w:tbl>
    <w:p w:rsidR="00F01BD5" w:rsidRDefault="003C190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Члены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>:</w:t>
      </w:r>
    </w:p>
    <w:p w:rsidR="00F01BD5" w:rsidRDefault="003C1904">
      <w:pPr>
        <w:spacing w:after="0"/>
        <w:jc w:val="both"/>
      </w:pPr>
      <w:r>
        <w:rPr>
          <w:color w:val="000000"/>
          <w:sz w:val="28"/>
        </w:rPr>
        <w:t>      СОГЛАСОВАНО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F01BD5" w:rsidRPr="00C8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1BD5" w:rsidRDefault="003C190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1BD5" w:rsidRPr="00C81300" w:rsidRDefault="003C1904">
            <w:pPr>
              <w:spacing w:after="0"/>
              <w:jc w:val="center"/>
              <w:rPr>
                <w:lang w:val="ru-RU"/>
              </w:rPr>
            </w:pPr>
            <w:r w:rsidRPr="00C81300">
              <w:rPr>
                <w:color w:val="000000"/>
                <w:sz w:val="20"/>
                <w:lang w:val="ru-RU"/>
              </w:rPr>
              <w:t>Приложение</w:t>
            </w:r>
            <w:r w:rsidRPr="00C81300">
              <w:rPr>
                <w:lang w:val="ru-RU"/>
              </w:rPr>
              <w:br/>
            </w:r>
            <w:r w:rsidRPr="00C81300">
              <w:rPr>
                <w:color w:val="000000"/>
                <w:sz w:val="20"/>
                <w:lang w:val="ru-RU"/>
              </w:rPr>
              <w:t xml:space="preserve">к </w:t>
            </w:r>
            <w:r w:rsidRPr="00C81300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 w:rsidRPr="00C81300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C81300">
              <w:rPr>
                <w:lang w:val="ru-RU"/>
              </w:rPr>
              <w:br/>
            </w:r>
            <w:r w:rsidRPr="00C81300">
              <w:rPr>
                <w:color w:val="000000"/>
                <w:sz w:val="20"/>
                <w:lang w:val="ru-RU"/>
              </w:rPr>
              <w:t>от 5 июня 2008 года № 319</w:t>
            </w:r>
          </w:p>
        </w:tc>
      </w:tr>
    </w:tbl>
    <w:p w:rsidR="00F01BD5" w:rsidRPr="00C81300" w:rsidRDefault="003C1904">
      <w:pPr>
        <w:spacing w:after="0"/>
        <w:rPr>
          <w:lang w:val="ru-RU"/>
        </w:rPr>
      </w:pPr>
      <w:r w:rsidRPr="00C81300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C81300">
        <w:rPr>
          <w:b/>
          <w:color w:val="000000"/>
          <w:lang w:val="ru-RU"/>
        </w:rPr>
        <w:t>водоохранной</w:t>
      </w:r>
      <w:proofErr w:type="spellEnd"/>
      <w:r w:rsidRPr="00C81300">
        <w:rPr>
          <w:b/>
          <w:color w:val="000000"/>
          <w:lang w:val="ru-RU"/>
        </w:rPr>
        <w:t xml:space="preserve"> зоны и полосы реки Тобол на участке под строительство двух девятиэтажных жилых домов на территории города </w:t>
      </w:r>
      <w:proofErr w:type="spellStart"/>
      <w:r w:rsidRPr="00C81300">
        <w:rPr>
          <w:b/>
          <w:color w:val="000000"/>
          <w:lang w:val="ru-RU"/>
        </w:rPr>
        <w:t>Костанай</w:t>
      </w:r>
      <w:proofErr w:type="spellEnd"/>
      <w:r w:rsidRPr="00C81300">
        <w:rPr>
          <w:b/>
          <w:color w:val="000000"/>
          <w:lang w:val="ru-RU"/>
        </w:rPr>
        <w:t xml:space="preserve"> по улице Воинов Интернацио</w:t>
      </w:r>
      <w:r w:rsidRPr="00C81300">
        <w:rPr>
          <w:b/>
          <w:color w:val="000000"/>
          <w:lang w:val="ru-RU"/>
        </w:rPr>
        <w:t>налистов</w:t>
      </w:r>
    </w:p>
    <w:p w:rsidR="00F01BD5" w:rsidRDefault="003C1904">
      <w:pPr>
        <w:spacing w:after="0"/>
        <w:jc w:val="both"/>
      </w:pPr>
      <w:r w:rsidRPr="00C8130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№ 334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6" w:name="z7"/>
      <w:r>
        <w:rPr>
          <w:color w:val="000000"/>
          <w:sz w:val="28"/>
        </w:rPr>
        <w:t xml:space="preserve">      </w:t>
      </w:r>
      <w:r w:rsidRPr="00C81300">
        <w:rPr>
          <w:color w:val="000000"/>
          <w:sz w:val="28"/>
          <w:lang w:val="ru-RU"/>
        </w:rPr>
        <w:t xml:space="preserve">1. В пределах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</w:t>
      </w:r>
      <w:r w:rsidRPr="00C81300">
        <w:rPr>
          <w:color w:val="000000"/>
          <w:sz w:val="28"/>
          <w:lang w:val="ru-RU"/>
        </w:rPr>
        <w:t>полосы не допускается:</w:t>
      </w:r>
    </w:p>
    <w:bookmarkEnd w:id="6"/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</w:t>
      </w:r>
      <w:r w:rsidRPr="00C81300">
        <w:rPr>
          <w:color w:val="000000"/>
          <w:sz w:val="28"/>
          <w:lang w:val="ru-RU"/>
        </w:rPr>
        <w:t xml:space="preserve">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C81300">
        <w:rPr>
          <w:color w:val="000000"/>
          <w:sz w:val="28"/>
          <w:lang w:val="ru-RU"/>
        </w:rPr>
        <w:t>рыбохозяйственных</w:t>
      </w:r>
      <w:proofErr w:type="spellEnd"/>
      <w:r w:rsidRPr="00C81300">
        <w:rPr>
          <w:color w:val="000000"/>
          <w:sz w:val="28"/>
          <w:lang w:val="ru-RU"/>
        </w:rPr>
        <w:t xml:space="preserve"> технологически</w:t>
      </w:r>
      <w:r w:rsidRPr="00C81300">
        <w:rPr>
          <w:color w:val="000000"/>
          <w:sz w:val="28"/>
          <w:lang w:val="ru-RU"/>
        </w:rPr>
        <w:t>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</w:t>
      </w:r>
      <w:r w:rsidRPr="00C81300">
        <w:rPr>
          <w:color w:val="000000"/>
          <w:sz w:val="28"/>
          <w:lang w:val="ru-RU"/>
        </w:rPr>
        <w:t>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C81300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C81300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C81300">
        <w:rPr>
          <w:color w:val="000000"/>
          <w:sz w:val="28"/>
          <w:lang w:val="ru-RU"/>
        </w:rPr>
        <w:t>Водного кодекса Республики Казахстан;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4) эксплуатация существующих объектов</w:t>
      </w:r>
      <w:r w:rsidRPr="00C81300">
        <w:rPr>
          <w:color w:val="000000"/>
          <w:sz w:val="28"/>
          <w:lang w:val="ru-RU"/>
        </w:rPr>
        <w:t xml:space="preserve">, не обеспеченных сооружениями и устройствами, предотвращающими загрязнение водных объектов и их </w:t>
      </w:r>
      <w:proofErr w:type="spellStart"/>
      <w:r w:rsidRPr="00C81300">
        <w:rPr>
          <w:color w:val="000000"/>
          <w:sz w:val="28"/>
          <w:lang w:val="ru-RU"/>
        </w:rPr>
        <w:t>водоохранных</w:t>
      </w:r>
      <w:proofErr w:type="spellEnd"/>
      <w:r w:rsidRPr="00C81300">
        <w:rPr>
          <w:color w:val="000000"/>
          <w:sz w:val="28"/>
          <w:lang w:val="ru-RU"/>
        </w:rPr>
        <w:t xml:space="preserve"> зон и полос;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</w:t>
      </w:r>
      <w:r w:rsidRPr="00C81300">
        <w:rPr>
          <w:color w:val="000000"/>
          <w:sz w:val="28"/>
          <w:lang w:val="ru-RU"/>
        </w:rPr>
        <w:t xml:space="preserve">ых), за исключением обработки земель для </w:t>
      </w:r>
      <w:proofErr w:type="spellStart"/>
      <w:r w:rsidRPr="00C81300">
        <w:rPr>
          <w:color w:val="000000"/>
          <w:sz w:val="28"/>
          <w:lang w:val="ru-RU"/>
        </w:rPr>
        <w:t>залужения</w:t>
      </w:r>
      <w:proofErr w:type="spellEnd"/>
      <w:r w:rsidRPr="00C81300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7) применение всех видов пестицидов и </w:t>
      </w:r>
      <w:r w:rsidRPr="00C81300">
        <w:rPr>
          <w:color w:val="000000"/>
          <w:sz w:val="28"/>
          <w:lang w:val="ru-RU"/>
        </w:rPr>
        <w:t>удобрений.</w:t>
      </w:r>
    </w:p>
    <w:p w:rsidR="00F01BD5" w:rsidRDefault="003C1904">
      <w:pPr>
        <w:spacing w:after="0"/>
      </w:pP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81300">
        <w:rPr>
          <w:color w:val="000000"/>
          <w:sz w:val="28"/>
          <w:lang w:val="ru-RU"/>
        </w:rPr>
        <w:t xml:space="preserve">2. В пределах </w:t>
      </w:r>
      <w:proofErr w:type="spellStart"/>
      <w:r w:rsidRPr="00C81300">
        <w:rPr>
          <w:color w:val="000000"/>
          <w:sz w:val="28"/>
          <w:lang w:val="ru-RU"/>
        </w:rPr>
        <w:t>вод</w:t>
      </w:r>
      <w:r w:rsidRPr="00C81300">
        <w:rPr>
          <w:color w:val="000000"/>
          <w:sz w:val="28"/>
          <w:lang w:val="ru-RU"/>
        </w:rPr>
        <w:t>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зоны не допускается: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C81300">
        <w:rPr>
          <w:color w:val="000000"/>
          <w:sz w:val="28"/>
          <w:lang w:val="ru-RU"/>
        </w:rPr>
        <w:t>водоохранных</w:t>
      </w:r>
      <w:proofErr w:type="spellEnd"/>
      <w:r w:rsidRPr="00C81300">
        <w:rPr>
          <w:color w:val="000000"/>
          <w:sz w:val="28"/>
          <w:lang w:val="ru-RU"/>
        </w:rPr>
        <w:t xml:space="preserve"> зон и полос;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2) проведение реконс</w:t>
      </w:r>
      <w:r w:rsidRPr="00C81300">
        <w:rPr>
          <w:color w:val="000000"/>
          <w:sz w:val="28"/>
          <w:lang w:val="ru-RU"/>
        </w:rPr>
        <w:t>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</w:t>
      </w:r>
      <w:r w:rsidRPr="00C81300">
        <w:rPr>
          <w:color w:val="000000"/>
          <w:sz w:val="28"/>
          <w:lang w:val="ru-RU"/>
        </w:rPr>
        <w:t>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</w:t>
      </w:r>
      <w:r w:rsidRPr="00C81300">
        <w:rPr>
          <w:color w:val="000000"/>
          <w:sz w:val="28"/>
          <w:lang w:val="ru-RU"/>
        </w:rPr>
        <w:t>селения и другими заинтересованными органами;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7" w:name="z89"/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</w:t>
      </w:r>
      <w:r w:rsidRPr="00C81300">
        <w:rPr>
          <w:color w:val="000000"/>
          <w:sz w:val="28"/>
          <w:lang w:val="ru-RU"/>
        </w:rPr>
        <w:t>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7"/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4) р</w:t>
      </w:r>
      <w:r w:rsidRPr="00C81300">
        <w:rPr>
          <w:color w:val="000000"/>
          <w:sz w:val="28"/>
          <w:lang w:val="ru-RU"/>
        </w:rPr>
        <w:t>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81300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F01BD5" w:rsidRPr="00C81300" w:rsidRDefault="003C19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C81300">
        <w:rPr>
          <w:color w:val="000000"/>
          <w:sz w:val="28"/>
          <w:lang w:val="ru-RU"/>
        </w:rPr>
        <w:t>авиаобработки</w:t>
      </w:r>
      <w:proofErr w:type="spellEnd"/>
      <w:r w:rsidRPr="00C81300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</w:t>
      </w:r>
      <w:r w:rsidRPr="00C81300">
        <w:rPr>
          <w:color w:val="000000"/>
          <w:sz w:val="28"/>
          <w:lang w:val="ru-RU"/>
        </w:rPr>
        <w:t>кохозяйственных культур и лесонасаждений на расстоянии менее двух тысяч метров от уреза воды в водном источнике;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8" w:name="z92"/>
      <w:r>
        <w:rPr>
          <w:color w:val="000000"/>
          <w:sz w:val="28"/>
        </w:rPr>
        <w:t>     </w:t>
      </w:r>
      <w:r w:rsidRPr="00C81300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</w:t>
      </w:r>
      <w:r w:rsidRPr="00C81300">
        <w:rPr>
          <w:color w:val="000000"/>
          <w:sz w:val="28"/>
          <w:lang w:val="ru-RU"/>
        </w:rPr>
        <w:t xml:space="preserve">пользование в качестве удобрений необезвреженных </w:t>
      </w:r>
      <w:proofErr w:type="spellStart"/>
      <w:r w:rsidRPr="00C81300">
        <w:rPr>
          <w:color w:val="000000"/>
          <w:sz w:val="28"/>
          <w:lang w:val="ru-RU"/>
        </w:rPr>
        <w:t>навозосодержащих</w:t>
      </w:r>
      <w:proofErr w:type="spellEnd"/>
      <w:r w:rsidRPr="00C81300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F01BD5" w:rsidRPr="00C81300" w:rsidRDefault="003C1904">
      <w:pPr>
        <w:spacing w:after="0"/>
        <w:jc w:val="both"/>
        <w:rPr>
          <w:lang w:val="ru-RU"/>
        </w:rPr>
      </w:pPr>
      <w:bookmarkStart w:id="9" w:name="z93"/>
      <w:bookmarkEnd w:id="8"/>
      <w:r>
        <w:rPr>
          <w:color w:val="000000"/>
          <w:sz w:val="28"/>
        </w:rPr>
        <w:lastRenderedPageBreak/>
        <w:t>     </w:t>
      </w:r>
      <w:r w:rsidRPr="00C81300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C81300">
        <w:rPr>
          <w:color w:val="000000"/>
          <w:sz w:val="28"/>
          <w:lang w:val="ru-RU"/>
        </w:rPr>
        <w:t>водоохранной</w:t>
      </w:r>
      <w:proofErr w:type="spellEnd"/>
      <w:r w:rsidRPr="00C81300">
        <w:rPr>
          <w:color w:val="000000"/>
          <w:sz w:val="28"/>
          <w:lang w:val="ru-RU"/>
        </w:rPr>
        <w:t xml:space="preserve"> зоне допускается применение мало- и среднетоксичных нест</w:t>
      </w:r>
      <w:r w:rsidRPr="00C81300">
        <w:rPr>
          <w:color w:val="000000"/>
          <w:sz w:val="28"/>
          <w:lang w:val="ru-RU"/>
        </w:rPr>
        <w:t>ойких пестицидов.</w:t>
      </w:r>
    </w:p>
    <w:bookmarkEnd w:id="9"/>
    <w:p w:rsidR="00F01BD5" w:rsidRDefault="003C1904">
      <w:pPr>
        <w:spacing w:after="0"/>
      </w:pPr>
      <w:r>
        <w:rPr>
          <w:color w:val="FF0000"/>
          <w:sz w:val="28"/>
        </w:rPr>
        <w:t>     </w:t>
      </w:r>
      <w:r w:rsidRPr="00C8130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F01BD5" w:rsidRDefault="003C1904">
      <w:pPr>
        <w:spacing w:after="0"/>
      </w:pPr>
      <w:r>
        <w:br/>
      </w:r>
      <w:r>
        <w:br/>
      </w:r>
    </w:p>
    <w:p w:rsidR="00F01BD5" w:rsidRPr="00C81300" w:rsidRDefault="003C1904">
      <w:pPr>
        <w:pStyle w:val="disclaimer"/>
        <w:rPr>
          <w:lang w:val="ru-RU"/>
        </w:rPr>
      </w:pPr>
      <w:r w:rsidRPr="00C81300">
        <w:rPr>
          <w:color w:val="000000"/>
          <w:lang w:val="ru-RU"/>
        </w:rPr>
        <w:t xml:space="preserve">© 2012. РГП </w:t>
      </w:r>
      <w:r w:rsidRPr="00C81300">
        <w:rPr>
          <w:color w:val="000000"/>
          <w:lang w:val="ru-RU"/>
        </w:rPr>
        <w:t>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01BD5" w:rsidRPr="00C8130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904" w:rsidRDefault="003C1904">
      <w:pPr>
        <w:spacing w:after="0" w:line="240" w:lineRule="auto"/>
      </w:pPr>
      <w:r>
        <w:separator/>
      </w:r>
    </w:p>
  </w:endnote>
  <w:endnote w:type="continuationSeparator" w:id="0">
    <w:p w:rsidR="003C1904" w:rsidRDefault="003C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904" w:rsidRDefault="003C1904">
      <w:pPr>
        <w:spacing w:after="0" w:line="240" w:lineRule="auto"/>
      </w:pPr>
      <w:r>
        <w:separator/>
      </w:r>
    </w:p>
  </w:footnote>
  <w:footnote w:type="continuationSeparator" w:id="0">
    <w:p w:rsidR="003C1904" w:rsidRDefault="003C1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C81300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222671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D5"/>
    <w:rsid w:val="003159E7"/>
    <w:rsid w:val="003C1904"/>
    <w:rsid w:val="00C81300"/>
    <w:rsid w:val="00F0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C5CE90-DDB7-4619-9799-1640428A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2022-08-15T05:33:00Z</dcterms:created>
  <dcterms:modified xsi:type="dcterms:W3CDTF">2022-08-15T05:33:00Z</dcterms:modified>
</cp:coreProperties>
</file>