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A8C" w:rsidRDefault="00304A8C" w:rsidP="00304A8C">
      <w:pPr>
        <w:spacing w:after="0" w:line="240" w:lineRule="auto"/>
        <w:jc w:val="center"/>
        <w:rPr>
          <w:b/>
          <w:noProof/>
          <w:sz w:val="2"/>
          <w:szCs w:val="2"/>
        </w:rPr>
      </w:pPr>
    </w:p>
    <w:p w:rsidR="004A7680" w:rsidRPr="009241FA" w:rsidRDefault="00304A8C" w:rsidP="004A76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0110">
        <w:rPr>
          <w:b/>
          <w:noProof/>
          <w:sz w:val="2"/>
          <w:szCs w:val="2"/>
        </w:rPr>
        <w:t xml:space="preserve"> </w:t>
      </w:r>
      <w:r w:rsidR="009241FA">
        <w:rPr>
          <w:rFonts w:ascii="Times New Roman" w:hAnsi="Times New Roman" w:cs="Times New Roman"/>
          <w:b/>
          <w:sz w:val="24"/>
          <w:szCs w:val="24"/>
          <w:lang w:val="kk-KZ"/>
        </w:rPr>
        <w:t>БАСПАСӨЗ АҚПАРАТЫ</w:t>
      </w:r>
    </w:p>
    <w:p w:rsidR="009241FA" w:rsidRDefault="009241FA" w:rsidP="00F61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2020 жылдың 4 тамызында </w:t>
      </w:r>
      <w:r w:rsidRPr="009241F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«Қоршаған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ортаны қорғаудың ақпараттық-талдау орталығы» РМК ҚР Экология, геология және табиғи ресурстар министрлігі</w:t>
      </w:r>
      <w:r w:rsidR="00EC42C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және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«ЭКОМ» ҚБ</w:t>
      </w:r>
      <w:r w:rsidR="00EC42C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-мен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бірлесіп «Қ</w:t>
      </w:r>
      <w:r w:rsidRPr="009241F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оршаған ортаны </w:t>
      </w:r>
      <w:r w:rsid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қамтитын </w:t>
      </w:r>
      <w:r w:rsidRPr="009241F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мәселелер бойынша жұртшылықтың қатысу рәсімдерін жетілдіру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» </w:t>
      </w:r>
      <w:r w:rsidRPr="009241F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тақырыбында бейнеконференция форматында диалог алаңы</w:t>
      </w:r>
      <w:r w:rsidR="00EC42C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н ұйымдастыр</w:t>
      </w:r>
      <w:r w:rsidRPr="009241F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ды.</w:t>
      </w:r>
    </w:p>
    <w:p w:rsidR="007C0799" w:rsidRDefault="009241FA" w:rsidP="007C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9241F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Іс-шара </w:t>
      </w:r>
      <w:r w:rsidRPr="009241F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ҚР Экология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геология және табиғи ресурстар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Вице-министрі </w:t>
      </w:r>
      <w:r w:rsid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А. Ә. Пірімқұловтың төрағалық етуімен өтті</w:t>
      </w:r>
      <w:r w:rsidR="007C0799"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оған: Нұр-сұлтан қаласындағы Еуропадағы қауіпсіздік және ынтымақтастық ұйымы </w:t>
      </w:r>
      <w:r w:rsidR="00EC42C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(ЕҚЫҰ) бағдарламалары офисінің Э</w:t>
      </w:r>
      <w:r w:rsidR="007C0799"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кономикалық және экологиялық мәселелер жөніндегі қызметкері Рати Джапаридзе мырза</w:t>
      </w:r>
      <w:r w:rsidR="007C0799"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</w:t>
      </w:r>
      <w:r w:rsidR="007C0799"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сондай-ақ мемлекеттік органдардың, экологиялық ҮЕҰ мен Орхус орталықтарының өкілдері, ҚОӘБ құжаттарын әзірлеушілер қатысты.</w:t>
      </w:r>
    </w:p>
    <w:p w:rsidR="007C0799" w:rsidRPr="007C0799" w:rsidRDefault="007C0799" w:rsidP="007C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Диалог алаңында 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COVID-2019 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пандемиясы кезеңінде қоршаған орта мәселелері бойынша қоғамдық тыңдаулар өткізу тәжірибесі, сондай-ақ жұртшылықтың қатысу рәсімдерін сақтаудың проблемалық мәселелері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мен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қоғамдық тыңдаулар</w:t>
      </w:r>
      <w:r w:rsidR="00EC42C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ды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онлайн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өткізудің оң аспектілері талқыланды.</w:t>
      </w:r>
    </w:p>
    <w:p w:rsidR="007C0799" w:rsidRDefault="007C0799" w:rsidP="007C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Талқылау барысында қатысушылар 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қоршаған ортаны қорғау, сондай-ақ шынайы экологиялық ақпаратпен қамтамасыз ету мәселелері бойынша шешімдер қабылдау</w:t>
      </w:r>
      <w:r w:rsidR="00EC42C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</w:t>
      </w:r>
      <w:bookmarkStart w:id="0" w:name="_GoBack"/>
      <w:bookmarkEnd w:id="0"/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 жұртшылықтың қатысуының маңыздылығына ерекше назар аударды.</w:t>
      </w:r>
    </w:p>
    <w:p w:rsidR="007C0799" w:rsidRDefault="007C0799" w:rsidP="007C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Аталған 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іс-шара мемлекеттік органдар мен жұртшылық өкілдерінің қоршаған ортаны қорғау саласындағы сарапшылармен белсенді өзара іс-қимылы үшін жақсы алаң болды.</w:t>
      </w:r>
    </w:p>
    <w:p w:rsidR="007C0799" w:rsidRPr="009241FA" w:rsidRDefault="007C0799" w:rsidP="007C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Талқылау қорытындысы бойынша жоспарланған қызмет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бойынша қ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оғамдық тыңдауларды өткізуге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қатысты 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нормативт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ік-құқықтық актілерді жетілдіру</w:t>
      </w:r>
      <w:r w:rsidRPr="007C07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сондай-ақ олардың қатысуы үшін жұртшылықты ақпараттандыру іс-шараларын өткізу бойынша ұсыныстар берілді.</w:t>
      </w:r>
    </w:p>
    <w:p w:rsidR="004A7680" w:rsidRPr="007C0799" w:rsidRDefault="007C0799" w:rsidP="00F61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4A7680" w:rsidRPr="007C0799" w:rsidRDefault="007C0799" w:rsidP="004A76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4A7680" w:rsidRPr="007C0799" w:rsidRDefault="007C0799" w:rsidP="004A7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820EA0" w:rsidRPr="007C0799" w:rsidRDefault="007C0799" w:rsidP="0082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7541B9" w:rsidRPr="007C0799" w:rsidRDefault="007C0799" w:rsidP="004A7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sectPr w:rsidR="007541B9" w:rsidRPr="007C0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469D0"/>
    <w:multiLevelType w:val="hybridMultilevel"/>
    <w:tmpl w:val="43521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B31"/>
    <w:rsid w:val="00011BD1"/>
    <w:rsid w:val="000221F0"/>
    <w:rsid w:val="000F7E83"/>
    <w:rsid w:val="00195977"/>
    <w:rsid w:val="001E57D0"/>
    <w:rsid w:val="0024705C"/>
    <w:rsid w:val="002517BF"/>
    <w:rsid w:val="0027014D"/>
    <w:rsid w:val="002D2C92"/>
    <w:rsid w:val="002D344A"/>
    <w:rsid w:val="00304A8C"/>
    <w:rsid w:val="00310DB4"/>
    <w:rsid w:val="0033160C"/>
    <w:rsid w:val="004112DA"/>
    <w:rsid w:val="00436B36"/>
    <w:rsid w:val="004556A8"/>
    <w:rsid w:val="004A7680"/>
    <w:rsid w:val="004F164A"/>
    <w:rsid w:val="00511551"/>
    <w:rsid w:val="005225A2"/>
    <w:rsid w:val="00534663"/>
    <w:rsid w:val="006255C1"/>
    <w:rsid w:val="006A1ACC"/>
    <w:rsid w:val="006F0929"/>
    <w:rsid w:val="00730185"/>
    <w:rsid w:val="007541B9"/>
    <w:rsid w:val="007B7B86"/>
    <w:rsid w:val="007C0799"/>
    <w:rsid w:val="007D5A0C"/>
    <w:rsid w:val="00820EA0"/>
    <w:rsid w:val="00847091"/>
    <w:rsid w:val="009241FA"/>
    <w:rsid w:val="00946005"/>
    <w:rsid w:val="00A71DE2"/>
    <w:rsid w:val="00A80A66"/>
    <w:rsid w:val="00A95486"/>
    <w:rsid w:val="00AE3BFA"/>
    <w:rsid w:val="00AF1503"/>
    <w:rsid w:val="00B11EE9"/>
    <w:rsid w:val="00B15B31"/>
    <w:rsid w:val="00CC51D5"/>
    <w:rsid w:val="00CE60AA"/>
    <w:rsid w:val="00D665C3"/>
    <w:rsid w:val="00D97710"/>
    <w:rsid w:val="00E64DC9"/>
    <w:rsid w:val="00EA4C7A"/>
    <w:rsid w:val="00EA5B23"/>
    <w:rsid w:val="00EC42C2"/>
    <w:rsid w:val="00F61311"/>
    <w:rsid w:val="00F800D0"/>
    <w:rsid w:val="00F8786C"/>
    <w:rsid w:val="00FB4591"/>
    <w:rsid w:val="00FC7AB2"/>
    <w:rsid w:val="00FD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65B5"/>
  <w15:docId w15:val="{4276587C-BBEB-4C10-B1FD-5979955A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A8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304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11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2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20733-F342-41EB-B1D4-B82E2B19D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Elmira</cp:lastModifiedBy>
  <cp:revision>3</cp:revision>
  <dcterms:created xsi:type="dcterms:W3CDTF">2020-08-05T05:36:00Z</dcterms:created>
  <dcterms:modified xsi:type="dcterms:W3CDTF">2020-08-05T06:02:00Z</dcterms:modified>
</cp:coreProperties>
</file>