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807D2A">
        <w:rPr>
          <w:sz w:val="24"/>
          <w:szCs w:val="24"/>
        </w:rPr>
        <w:t>март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bookmarkStart w:id="0" w:name="_GoBack"/>
      <w:bookmarkEnd w:id="0"/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C6369B">
        <w:rPr>
          <w:b/>
          <w:bCs/>
          <w:sz w:val="24"/>
          <w:szCs w:val="24"/>
        </w:rPr>
        <w:t>34</w:t>
      </w:r>
      <w:r w:rsidRPr="008A2398">
        <w:rPr>
          <w:bCs/>
          <w:sz w:val="24"/>
          <w:szCs w:val="24"/>
        </w:rPr>
        <w:t xml:space="preserve"> –объявлений, </w:t>
      </w:r>
      <w:r w:rsidR="00060E53">
        <w:rPr>
          <w:b/>
          <w:bCs/>
          <w:sz w:val="24"/>
          <w:szCs w:val="24"/>
        </w:rPr>
        <w:t>1</w:t>
      </w:r>
      <w:r w:rsidR="00C6369B">
        <w:rPr>
          <w:b/>
          <w:bCs/>
          <w:sz w:val="24"/>
          <w:szCs w:val="24"/>
        </w:rPr>
        <w:t xml:space="preserve">00 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C6369B">
        <w:rPr>
          <w:b/>
          <w:bCs/>
          <w:sz w:val="24"/>
          <w:szCs w:val="24"/>
        </w:rPr>
        <w:t>92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C341A2">
        <w:rPr>
          <w:bCs/>
          <w:sz w:val="24"/>
          <w:szCs w:val="24"/>
        </w:rPr>
        <w:t>я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AE363D">
        <w:rPr>
          <w:b/>
          <w:bCs/>
          <w:sz w:val="24"/>
          <w:szCs w:val="24"/>
        </w:rPr>
        <w:t>3</w:t>
      </w:r>
      <w:r w:rsidR="00C6369B">
        <w:rPr>
          <w:b/>
          <w:bCs/>
          <w:sz w:val="24"/>
          <w:szCs w:val="24"/>
        </w:rPr>
        <w:t>9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F02C47">
        <w:rPr>
          <w:b/>
          <w:bCs/>
          <w:sz w:val="24"/>
          <w:szCs w:val="24"/>
        </w:rPr>
        <w:t>53</w:t>
      </w:r>
      <w:r w:rsidR="00C000C6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a3"/>
        <w:tblW w:w="104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ED1E93" w:rsidRPr="00373C8E" w:rsidTr="00ED1E93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ED1E93" w:rsidRPr="00373C8E" w:rsidRDefault="00ED1E93" w:rsidP="00ED65D2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ED1E93" w:rsidRPr="00373C8E" w:rsidTr="00ED1E93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ED1E93" w:rsidRPr="00373C8E" w:rsidTr="00ED1E93">
        <w:trPr>
          <w:trHeight w:val="309"/>
        </w:trPr>
        <w:tc>
          <w:tcPr>
            <w:tcW w:w="567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D1E93" w:rsidRPr="00373C8E" w:rsidRDefault="00ED1E93" w:rsidP="00ED65D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ED1E93" w:rsidRPr="00373C8E" w:rsidRDefault="00ED1E93" w:rsidP="00ED65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8E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3B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="003B3161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807D2A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807D2A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807D2A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450877" w:rsidRDefault="0045087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807D2A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450877" w:rsidRDefault="00450877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A510F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3B316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A510FC" w:rsidRDefault="00A510F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FD75EC" w:rsidP="003013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9F55CD" w:rsidP="005C3E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5C3E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D41DFC" w:rsidP="009F55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5C3EF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9F55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9F55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9D7C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9D7CB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9D7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9D7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9D7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9D7CB0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3079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3079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30799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A510F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510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6011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011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6011EA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142F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142F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142F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47768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7768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590D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834011" w:rsidP="008340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834011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51531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AF488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51531C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AF488F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ED1E93" w:rsidRPr="002A7D51" w:rsidRDefault="00D01DB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D01DB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D01DB8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CC31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CC31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CC31F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427602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7D51" w:rsidRPr="002A7D51" w:rsidTr="00ED1E93">
        <w:trPr>
          <w:trHeight w:val="315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4F292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4F292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F2926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7D51" w:rsidRPr="002A7D51" w:rsidTr="00ED1E93">
        <w:trPr>
          <w:trHeight w:val="152"/>
        </w:trPr>
        <w:tc>
          <w:tcPr>
            <w:tcW w:w="567" w:type="dxa"/>
            <w:vAlign w:val="center"/>
            <w:hideMark/>
          </w:tcPr>
          <w:p w:rsidR="00ED1E93" w:rsidRPr="002A7D51" w:rsidRDefault="00ED1E93" w:rsidP="00ED65D2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ED1E93" w:rsidRPr="002A7D51" w:rsidRDefault="00ED1E93" w:rsidP="00ED6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1E93" w:rsidRPr="002A7D51" w:rsidRDefault="004957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ED1E93" w:rsidRPr="002A7D51" w:rsidRDefault="004957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ED1E93" w:rsidRPr="002A7D51" w:rsidRDefault="00ED1E93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ED1E93" w:rsidRPr="002A7D51" w:rsidRDefault="004957CD" w:rsidP="00ED65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A7D51" w:rsidRPr="002A7D51" w:rsidTr="00ED1E93">
        <w:trPr>
          <w:trHeight w:val="330"/>
        </w:trPr>
        <w:tc>
          <w:tcPr>
            <w:tcW w:w="3119" w:type="dxa"/>
            <w:gridSpan w:val="2"/>
            <w:noWrap/>
            <w:vAlign w:val="center"/>
            <w:hideMark/>
          </w:tcPr>
          <w:p w:rsidR="00ED1E93" w:rsidRPr="002A7D51" w:rsidRDefault="00ED1E93" w:rsidP="00606ED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D51">
              <w:rPr>
                <w:rFonts w:ascii="Times New Roman" w:hAnsi="Times New Roman" w:cs="Times New Roman"/>
                <w:sz w:val="20"/>
                <w:szCs w:val="20"/>
              </w:rPr>
              <w:t xml:space="preserve">Итого за </w:t>
            </w:r>
            <w:r w:rsidR="00606ED3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559" w:type="dxa"/>
            <w:noWrap/>
            <w:vAlign w:val="center"/>
          </w:tcPr>
          <w:p w:rsidR="00ED1E93" w:rsidRPr="00606ED3" w:rsidRDefault="00ED1E93" w:rsidP="00606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 w:rsidR="00606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21" w:type="dxa"/>
            <w:noWrap/>
            <w:vAlign w:val="center"/>
          </w:tcPr>
          <w:p w:rsidR="00ED1E93" w:rsidRPr="00606ED3" w:rsidRDefault="00ED1E93" w:rsidP="00606ED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606E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70" w:type="dxa"/>
            <w:noWrap/>
            <w:vAlign w:val="center"/>
          </w:tcPr>
          <w:p w:rsidR="00ED1E93" w:rsidRPr="002A7D51" w:rsidRDefault="00AE363D" w:rsidP="00606E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606E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  <w:gridSpan w:val="2"/>
            <w:vAlign w:val="center"/>
          </w:tcPr>
          <w:p w:rsidR="00ED1E93" w:rsidRPr="002A7D51" w:rsidRDefault="00F02C47" w:rsidP="003A5C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AE363D" w:rsidRDefault="00683638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ED1E93" w:rsidRPr="00AE363D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567387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="00567387">
        <w:rPr>
          <w:rFonts w:ascii="Times New Roman" w:hAnsi="Times New Roman" w:cs="Times New Roman"/>
          <w:sz w:val="24"/>
          <w:szCs w:val="24"/>
        </w:rPr>
        <w:t>-Султан</w:t>
      </w:r>
      <w:r w:rsidR="000240EE" w:rsidRPr="00AE363D">
        <w:rPr>
          <w:rFonts w:ascii="Times New Roman" w:hAnsi="Times New Roman" w:cs="Times New Roman"/>
          <w:sz w:val="24"/>
          <w:szCs w:val="24"/>
        </w:rPr>
        <w:t xml:space="preserve"> </w:t>
      </w:r>
      <w:r w:rsidR="000240EE" w:rsidRPr="00616925">
        <w:rPr>
          <w:rFonts w:ascii="Times New Roman" w:hAnsi="Times New Roman" w:cs="Times New Roman"/>
          <w:sz w:val="24"/>
          <w:szCs w:val="24"/>
        </w:rPr>
        <w:t>(</w:t>
      </w:r>
      <w:r w:rsidR="00807D2A">
        <w:rPr>
          <w:rFonts w:ascii="Times New Roman" w:hAnsi="Times New Roman" w:cs="Times New Roman"/>
          <w:sz w:val="24"/>
          <w:szCs w:val="24"/>
        </w:rPr>
        <w:t>1</w:t>
      </w:r>
      <w:r w:rsidR="00652EA5" w:rsidRPr="00616925">
        <w:rPr>
          <w:rFonts w:ascii="Times New Roman" w:hAnsi="Times New Roman" w:cs="Times New Roman"/>
          <w:sz w:val="24"/>
          <w:szCs w:val="24"/>
        </w:rPr>
        <w:t>),</w:t>
      </w:r>
      <w:r w:rsidR="00652EA5" w:rsidRPr="00AE3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510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936510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="00590DF2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590DF2">
        <w:rPr>
          <w:rFonts w:ascii="Times New Roman" w:hAnsi="Times New Roman" w:cs="Times New Roman"/>
          <w:sz w:val="24"/>
          <w:szCs w:val="24"/>
        </w:rPr>
        <w:t xml:space="preserve"> (</w:t>
      </w:r>
      <w:r w:rsidR="00FB0CF8">
        <w:rPr>
          <w:rFonts w:ascii="Times New Roman" w:hAnsi="Times New Roman" w:cs="Times New Roman"/>
          <w:sz w:val="24"/>
          <w:szCs w:val="24"/>
        </w:rPr>
        <w:t>2</w:t>
      </w:r>
      <w:r w:rsidR="00590DF2">
        <w:rPr>
          <w:rFonts w:ascii="Times New Roman" w:hAnsi="Times New Roman" w:cs="Times New Roman"/>
          <w:sz w:val="24"/>
          <w:szCs w:val="24"/>
        </w:rPr>
        <w:t xml:space="preserve">), </w:t>
      </w:r>
      <w:r w:rsidR="00652EA5" w:rsidRPr="00AE363D">
        <w:rPr>
          <w:rFonts w:ascii="Times New Roman" w:hAnsi="Times New Roman" w:cs="Times New Roman"/>
          <w:sz w:val="24"/>
          <w:szCs w:val="24"/>
        </w:rPr>
        <w:t>Карагандинская (</w:t>
      </w:r>
      <w:r w:rsidR="0051531C">
        <w:rPr>
          <w:rFonts w:ascii="Times New Roman" w:hAnsi="Times New Roman" w:cs="Times New Roman"/>
          <w:sz w:val="24"/>
          <w:szCs w:val="24"/>
        </w:rPr>
        <w:t>1</w:t>
      </w:r>
      <w:r w:rsidR="00652EA5" w:rsidRPr="00AE363D">
        <w:rPr>
          <w:rFonts w:ascii="Times New Roman" w:hAnsi="Times New Roman" w:cs="Times New Roman"/>
          <w:sz w:val="24"/>
          <w:szCs w:val="24"/>
        </w:rPr>
        <w:t>)</w:t>
      </w:r>
      <w:r w:rsidR="004D585B" w:rsidRPr="00AE3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585B" w:rsidRPr="00AE363D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4D585B" w:rsidRPr="00AE363D">
        <w:rPr>
          <w:rFonts w:ascii="Times New Roman" w:hAnsi="Times New Roman" w:cs="Times New Roman"/>
          <w:sz w:val="24"/>
          <w:szCs w:val="24"/>
        </w:rPr>
        <w:t xml:space="preserve"> (</w:t>
      </w:r>
      <w:r w:rsidR="0051531C">
        <w:rPr>
          <w:rFonts w:ascii="Times New Roman" w:hAnsi="Times New Roman" w:cs="Times New Roman"/>
          <w:sz w:val="24"/>
          <w:szCs w:val="24"/>
        </w:rPr>
        <w:t>2</w:t>
      </w:r>
      <w:r w:rsidR="004D585B" w:rsidRPr="00AE363D">
        <w:rPr>
          <w:rFonts w:ascii="Times New Roman" w:hAnsi="Times New Roman" w:cs="Times New Roman"/>
          <w:sz w:val="24"/>
          <w:szCs w:val="24"/>
        </w:rPr>
        <w:t>)</w:t>
      </w:r>
      <w:r w:rsidR="000A211F" w:rsidRPr="00AE3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1DB8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="00D01DB8">
        <w:rPr>
          <w:rFonts w:ascii="Times New Roman" w:hAnsi="Times New Roman" w:cs="Times New Roman"/>
          <w:sz w:val="24"/>
          <w:szCs w:val="24"/>
        </w:rPr>
        <w:t xml:space="preserve"> (2), </w:t>
      </w:r>
      <w:r w:rsidR="000A211F" w:rsidRPr="00AE363D">
        <w:rPr>
          <w:rFonts w:ascii="Times New Roman" w:hAnsi="Times New Roman" w:cs="Times New Roman"/>
          <w:sz w:val="24"/>
          <w:szCs w:val="24"/>
        </w:rPr>
        <w:t>Туркестанская област</w:t>
      </w:r>
      <w:r w:rsidR="005C3763">
        <w:rPr>
          <w:rFonts w:ascii="Times New Roman" w:hAnsi="Times New Roman" w:cs="Times New Roman"/>
          <w:sz w:val="24"/>
          <w:szCs w:val="24"/>
        </w:rPr>
        <w:t>и</w:t>
      </w:r>
      <w:r w:rsidR="000A211F" w:rsidRPr="00AE363D">
        <w:rPr>
          <w:rFonts w:ascii="Times New Roman" w:hAnsi="Times New Roman" w:cs="Times New Roman"/>
          <w:sz w:val="24"/>
          <w:szCs w:val="24"/>
        </w:rPr>
        <w:t xml:space="preserve"> (</w:t>
      </w:r>
      <w:r w:rsidR="004957CD">
        <w:rPr>
          <w:rFonts w:ascii="Times New Roman" w:hAnsi="Times New Roman" w:cs="Times New Roman"/>
          <w:sz w:val="24"/>
          <w:szCs w:val="24"/>
        </w:rPr>
        <w:t>1</w:t>
      </w:r>
      <w:r w:rsidR="000A211F" w:rsidRPr="00AE363D">
        <w:rPr>
          <w:rFonts w:ascii="Times New Roman" w:hAnsi="Times New Roman" w:cs="Times New Roman"/>
          <w:sz w:val="24"/>
          <w:szCs w:val="24"/>
        </w:rPr>
        <w:t>).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0240EE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240EE">
        <w:rPr>
          <w:rFonts w:ascii="Times New Roman" w:hAnsi="Times New Roman" w:cs="Times New Roman"/>
          <w:sz w:val="24"/>
          <w:szCs w:val="24"/>
        </w:rPr>
        <w:t xml:space="preserve">Также выявлены объявления общественных слушаний без указания даты размещения на </w:t>
      </w:r>
      <w:proofErr w:type="spellStart"/>
      <w:r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 w:rsidRPr="00AE363D">
        <w:rPr>
          <w:rFonts w:ascii="Times New Roman" w:hAnsi="Times New Roman" w:cs="Times New Roman"/>
          <w:sz w:val="24"/>
          <w:szCs w:val="24"/>
        </w:rPr>
        <w:t>: г. Алматы (</w:t>
      </w:r>
      <w:r w:rsidR="003B3161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9D559F">
        <w:rPr>
          <w:rFonts w:ascii="Times New Roman" w:hAnsi="Times New Roman" w:cs="Times New Roman"/>
          <w:sz w:val="24"/>
          <w:szCs w:val="24"/>
        </w:rPr>
        <w:t>),</w:t>
      </w:r>
      <w:r w:rsidR="00606ED3">
        <w:rPr>
          <w:rFonts w:ascii="Times New Roman" w:hAnsi="Times New Roman" w:cs="Times New Roman"/>
          <w:sz w:val="24"/>
          <w:szCs w:val="24"/>
        </w:rPr>
        <w:t xml:space="preserve"> </w:t>
      </w:r>
      <w:r w:rsidR="004957CD">
        <w:rPr>
          <w:rFonts w:ascii="Times New Roman" w:hAnsi="Times New Roman" w:cs="Times New Roman"/>
          <w:sz w:val="24"/>
          <w:szCs w:val="24"/>
        </w:rPr>
        <w:t>Туркестанская область (1).</w:t>
      </w:r>
    </w:p>
    <w:p w:rsidR="005C3763" w:rsidRDefault="005C3763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AE363D">
        <w:rPr>
          <w:rFonts w:ascii="Times New Roman" w:hAnsi="Times New Roman" w:cs="Times New Roman"/>
          <w:sz w:val="24"/>
          <w:szCs w:val="24"/>
        </w:rPr>
        <w:t>Актюбинская (</w:t>
      </w:r>
      <w:r w:rsidR="009D7CB0">
        <w:rPr>
          <w:rFonts w:ascii="Times New Roman" w:hAnsi="Times New Roman" w:cs="Times New Roman"/>
          <w:sz w:val="24"/>
          <w:szCs w:val="24"/>
        </w:rPr>
        <w:t>10</w:t>
      </w:r>
      <w:r w:rsidR="00741ED5" w:rsidRPr="00AE363D">
        <w:rPr>
          <w:rFonts w:ascii="Times New Roman" w:hAnsi="Times New Roman" w:cs="Times New Roman"/>
          <w:sz w:val="24"/>
          <w:szCs w:val="24"/>
        </w:rPr>
        <w:t>)</w:t>
      </w:r>
      <w:r w:rsidR="00AE363D" w:rsidRPr="00AE3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11EA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6011EA">
        <w:rPr>
          <w:rFonts w:ascii="Times New Roman" w:hAnsi="Times New Roman" w:cs="Times New Roman"/>
          <w:sz w:val="24"/>
          <w:szCs w:val="24"/>
        </w:rPr>
        <w:t xml:space="preserve"> (9), </w:t>
      </w:r>
      <w:r w:rsidR="00AE363D" w:rsidRPr="00AE363D">
        <w:rPr>
          <w:rFonts w:ascii="Times New Roman" w:hAnsi="Times New Roman" w:cs="Times New Roman"/>
          <w:sz w:val="24"/>
          <w:szCs w:val="24"/>
        </w:rPr>
        <w:t>З</w:t>
      </w:r>
      <w:r w:rsidR="005C3763">
        <w:rPr>
          <w:rFonts w:ascii="Times New Roman" w:hAnsi="Times New Roman" w:cs="Times New Roman"/>
          <w:sz w:val="24"/>
          <w:szCs w:val="24"/>
        </w:rPr>
        <w:t xml:space="preserve">ападно-Казахстанская  области </w:t>
      </w:r>
      <w:r w:rsidR="00AE363D" w:rsidRPr="00AE363D">
        <w:rPr>
          <w:rFonts w:ascii="Times New Roman" w:hAnsi="Times New Roman" w:cs="Times New Roman"/>
          <w:sz w:val="24"/>
          <w:szCs w:val="24"/>
        </w:rPr>
        <w:t>(1)</w:t>
      </w:r>
      <w:r w:rsidR="00467DE2" w:rsidRPr="00AE363D">
        <w:rPr>
          <w:rFonts w:ascii="Times New Roman" w:hAnsi="Times New Roman" w:cs="Times New Roman"/>
          <w:sz w:val="24"/>
          <w:szCs w:val="24"/>
        </w:rPr>
        <w:t>.</w:t>
      </w:r>
    </w:p>
    <w:p w:rsidR="00C6369B" w:rsidRDefault="00C636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47768D" w:rsidRDefault="00DD53DB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567387" w:rsidRPr="0056738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567387" w:rsidRPr="00567387">
        <w:rPr>
          <w:rFonts w:ascii="Times New Roman" w:hAnsi="Times New Roman" w:cs="Times New Roman"/>
          <w:i/>
          <w:sz w:val="24"/>
          <w:szCs w:val="24"/>
        </w:rPr>
        <w:t>-Султан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807D2A" w:rsidRPr="00567387">
        <w:rPr>
          <w:rFonts w:ascii="Times New Roman" w:hAnsi="Times New Roman" w:cs="Times New Roman"/>
          <w:i/>
          <w:sz w:val="24"/>
          <w:szCs w:val="24"/>
        </w:rPr>
        <w:t>3</w:t>
      </w:r>
      <w:r w:rsidR="00301346" w:rsidRPr="00567387">
        <w:rPr>
          <w:rFonts w:ascii="Times New Roman" w:hAnsi="Times New Roman" w:cs="Times New Roman"/>
          <w:i/>
          <w:sz w:val="24"/>
          <w:szCs w:val="24"/>
        </w:rPr>
        <w:t>),</w:t>
      </w:r>
      <w:r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A510FC">
        <w:rPr>
          <w:rFonts w:ascii="Times New Roman" w:hAnsi="Times New Roman" w:cs="Times New Roman"/>
          <w:i/>
          <w:sz w:val="24"/>
          <w:szCs w:val="24"/>
        </w:rPr>
        <w:t>7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9F55CD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Pr="002A7D51">
        <w:rPr>
          <w:rFonts w:ascii="Times New Roman" w:hAnsi="Times New Roman" w:cs="Times New Roman"/>
          <w:i/>
          <w:sz w:val="24"/>
          <w:szCs w:val="24"/>
        </w:rPr>
        <w:t>), Актюбинская (</w:t>
      </w:r>
      <w:r w:rsidR="009D7CB0">
        <w:rPr>
          <w:rFonts w:ascii="Times New Roman" w:hAnsi="Times New Roman" w:cs="Times New Roman"/>
          <w:i/>
          <w:sz w:val="24"/>
          <w:szCs w:val="24"/>
        </w:rPr>
        <w:t>2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E30799">
        <w:rPr>
          <w:rFonts w:ascii="Times New Roman" w:hAnsi="Times New Roman" w:cs="Times New Roman"/>
          <w:i/>
          <w:sz w:val="24"/>
          <w:szCs w:val="24"/>
        </w:rPr>
        <w:t>2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>), ВКО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E142F6">
        <w:rPr>
          <w:rFonts w:ascii="Times New Roman" w:hAnsi="Times New Roman" w:cs="Times New Roman"/>
          <w:i/>
          <w:sz w:val="24"/>
          <w:szCs w:val="24"/>
        </w:rPr>
        <w:t>2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),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ЗКО (</w:t>
      </w:r>
      <w:r w:rsidR="00AD04BA">
        <w:rPr>
          <w:rFonts w:ascii="Times New Roman" w:hAnsi="Times New Roman" w:cs="Times New Roman"/>
          <w:i/>
          <w:sz w:val="24"/>
          <w:szCs w:val="24"/>
        </w:rPr>
        <w:t>2</w:t>
      </w:r>
      <w:r w:rsidR="00211CC8">
        <w:rPr>
          <w:rFonts w:ascii="Times New Roman" w:hAnsi="Times New Roman" w:cs="Times New Roman"/>
          <w:i/>
          <w:sz w:val="24"/>
          <w:szCs w:val="24"/>
        </w:rPr>
        <w:t>)</w:t>
      </w:r>
      <w:r w:rsidR="00FB0CF8">
        <w:rPr>
          <w:rFonts w:ascii="Times New Roman" w:hAnsi="Times New Roman" w:cs="Times New Roman"/>
          <w:i/>
          <w:sz w:val="24"/>
          <w:szCs w:val="24"/>
        </w:rPr>
        <w:t>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DF2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590DF2">
        <w:rPr>
          <w:rFonts w:ascii="Times New Roman" w:hAnsi="Times New Roman" w:cs="Times New Roman"/>
          <w:i/>
          <w:sz w:val="24"/>
          <w:szCs w:val="24"/>
        </w:rPr>
        <w:t xml:space="preserve"> (4), </w:t>
      </w:r>
      <w:r w:rsidR="00FB0CF8">
        <w:rPr>
          <w:rFonts w:ascii="Times New Roman" w:hAnsi="Times New Roman" w:cs="Times New Roman"/>
          <w:i/>
          <w:sz w:val="24"/>
          <w:szCs w:val="24"/>
        </w:rPr>
        <w:t xml:space="preserve">Карагандинская (3),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041051">
        <w:rPr>
          <w:rFonts w:ascii="Times New Roman" w:hAnsi="Times New Roman" w:cs="Times New Roman"/>
          <w:i/>
          <w:sz w:val="24"/>
          <w:szCs w:val="24"/>
        </w:rPr>
        <w:t>3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D01DB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D01DB8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DC36BC">
        <w:rPr>
          <w:rFonts w:ascii="Times New Roman" w:hAnsi="Times New Roman" w:cs="Times New Roman"/>
          <w:i/>
          <w:sz w:val="24"/>
          <w:szCs w:val="24"/>
        </w:rPr>
        <w:t>2),</w:t>
      </w:r>
      <w:r w:rsidR="004F2926">
        <w:rPr>
          <w:rFonts w:ascii="Times New Roman" w:hAnsi="Times New Roman" w:cs="Times New Roman"/>
          <w:i/>
          <w:sz w:val="24"/>
          <w:szCs w:val="24"/>
        </w:rPr>
        <w:t xml:space="preserve"> СКО (2),</w:t>
      </w:r>
      <w:r w:rsidR="00DC36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Туркестанская </w:t>
      </w:r>
      <w:r w:rsidR="005C3763">
        <w:rPr>
          <w:rFonts w:ascii="Times New Roman" w:hAnsi="Times New Roman" w:cs="Times New Roman"/>
          <w:i/>
          <w:sz w:val="24"/>
          <w:szCs w:val="24"/>
        </w:rPr>
        <w:t xml:space="preserve">области 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(5), </w:t>
      </w:r>
      <w:r w:rsidR="00C6369B" w:rsidRPr="0085505A">
        <w:rPr>
          <w:rFonts w:ascii="Times New Roman" w:hAnsi="Times New Roman" w:cs="Times New Roman"/>
          <w:sz w:val="24"/>
          <w:szCs w:val="24"/>
        </w:rPr>
        <w:t>а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также сроки размещения протоколов (позднее 7 рабочих дней): 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56738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567387">
        <w:rPr>
          <w:rFonts w:ascii="Times New Roman" w:hAnsi="Times New Roman" w:cs="Times New Roman"/>
          <w:i/>
          <w:sz w:val="24"/>
          <w:szCs w:val="24"/>
        </w:rPr>
        <w:t>-Султан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807D2A">
        <w:rPr>
          <w:rFonts w:ascii="Times New Roman" w:hAnsi="Times New Roman" w:cs="Times New Roman"/>
          <w:i/>
          <w:sz w:val="24"/>
          <w:szCs w:val="24"/>
        </w:rPr>
        <w:t>3</w:t>
      </w:r>
      <w:r w:rsidRPr="002A7D51">
        <w:rPr>
          <w:rFonts w:ascii="Times New Roman" w:hAnsi="Times New Roman" w:cs="Times New Roman"/>
          <w:i/>
          <w:sz w:val="24"/>
          <w:szCs w:val="24"/>
        </w:rPr>
        <w:t>),</w:t>
      </w:r>
      <w:r w:rsidR="00AD04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55CD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05A">
        <w:rPr>
          <w:rFonts w:ascii="Times New Roman" w:hAnsi="Times New Roman" w:cs="Times New Roman"/>
          <w:i/>
          <w:sz w:val="24"/>
          <w:szCs w:val="24"/>
        </w:rPr>
        <w:t xml:space="preserve">область </w:t>
      </w:r>
      <w:r w:rsidR="009F55CD">
        <w:rPr>
          <w:rFonts w:ascii="Times New Roman" w:hAnsi="Times New Roman" w:cs="Times New Roman"/>
          <w:i/>
          <w:sz w:val="24"/>
          <w:szCs w:val="24"/>
        </w:rPr>
        <w:t>(1),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768D" w:rsidRPr="0047768D">
        <w:rPr>
          <w:rFonts w:ascii="Times New Roman" w:hAnsi="Times New Roman" w:cs="Times New Roman"/>
          <w:i/>
          <w:sz w:val="24"/>
          <w:szCs w:val="24"/>
        </w:rPr>
        <w:t>З</w:t>
      </w:r>
      <w:r w:rsidR="00FB0CF8">
        <w:rPr>
          <w:rFonts w:ascii="Times New Roman" w:hAnsi="Times New Roman" w:cs="Times New Roman"/>
          <w:i/>
          <w:sz w:val="24"/>
          <w:szCs w:val="24"/>
        </w:rPr>
        <w:t>КО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(1),</w:t>
      </w:r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363D" w:rsidRPr="002A7D51">
        <w:rPr>
          <w:rFonts w:ascii="Times New Roman" w:hAnsi="Times New Roman" w:cs="Times New Roman"/>
          <w:i/>
          <w:sz w:val="24"/>
          <w:szCs w:val="24"/>
        </w:rPr>
        <w:t>СКО (1)</w:t>
      </w:r>
      <w:r w:rsidR="0085505A">
        <w:rPr>
          <w:rFonts w:ascii="Times New Roman" w:hAnsi="Times New Roman" w:cs="Times New Roman"/>
          <w:i/>
          <w:sz w:val="24"/>
          <w:szCs w:val="24"/>
        </w:rPr>
        <w:t>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2A7D51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>
        <w:rPr>
          <w:rFonts w:ascii="Times New Roman" w:hAnsi="Times New Roman" w:cs="Times New Roman"/>
          <w:sz w:val="24"/>
          <w:szCs w:val="24"/>
        </w:rPr>
        <w:t>ы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450877">
        <w:rPr>
          <w:rFonts w:ascii="Times New Roman" w:hAnsi="Times New Roman" w:cs="Times New Roman"/>
          <w:sz w:val="24"/>
          <w:szCs w:val="24"/>
        </w:rPr>
        <w:t xml:space="preserve"> </w:t>
      </w:r>
      <w:r w:rsidRPr="00567387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A510FC">
        <w:rPr>
          <w:rFonts w:ascii="Times New Roman" w:hAnsi="Times New Roman" w:cs="Times New Roman"/>
          <w:i/>
          <w:sz w:val="24"/>
          <w:szCs w:val="24"/>
        </w:rPr>
        <w:t>3</w:t>
      </w:r>
      <w:r w:rsidR="00FB0CF8">
        <w:rPr>
          <w:rFonts w:ascii="Times New Roman" w:hAnsi="Times New Roman" w:cs="Times New Roman"/>
          <w:i/>
          <w:sz w:val="24"/>
          <w:szCs w:val="24"/>
        </w:rPr>
        <w:t>).</w:t>
      </w:r>
    </w:p>
    <w:p w:rsidR="005C3763" w:rsidRDefault="005C3763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240EE"/>
    <w:rsid w:val="00041051"/>
    <w:rsid w:val="00060E53"/>
    <w:rsid w:val="00080CFD"/>
    <w:rsid w:val="000A211F"/>
    <w:rsid w:val="000C61AB"/>
    <w:rsid w:val="000C76D3"/>
    <w:rsid w:val="00171AAC"/>
    <w:rsid w:val="00196381"/>
    <w:rsid w:val="001C3CFA"/>
    <w:rsid w:val="001C7877"/>
    <w:rsid w:val="001D3B2F"/>
    <w:rsid w:val="001F01B6"/>
    <w:rsid w:val="00211CC8"/>
    <w:rsid w:val="002218A2"/>
    <w:rsid w:val="002240A8"/>
    <w:rsid w:val="00286CB3"/>
    <w:rsid w:val="002A3D4B"/>
    <w:rsid w:val="002A7D51"/>
    <w:rsid w:val="002C40EC"/>
    <w:rsid w:val="002E447E"/>
    <w:rsid w:val="002F740D"/>
    <w:rsid w:val="00300DFC"/>
    <w:rsid w:val="003011B4"/>
    <w:rsid w:val="00301346"/>
    <w:rsid w:val="00306840"/>
    <w:rsid w:val="003400FC"/>
    <w:rsid w:val="00371535"/>
    <w:rsid w:val="00383AE2"/>
    <w:rsid w:val="00392F4F"/>
    <w:rsid w:val="003A5C34"/>
    <w:rsid w:val="003B3161"/>
    <w:rsid w:val="003C5DC1"/>
    <w:rsid w:val="003D695F"/>
    <w:rsid w:val="003F392D"/>
    <w:rsid w:val="00407FED"/>
    <w:rsid w:val="0041226E"/>
    <w:rsid w:val="00427602"/>
    <w:rsid w:val="00433B7F"/>
    <w:rsid w:val="0043519B"/>
    <w:rsid w:val="0044518E"/>
    <w:rsid w:val="00450877"/>
    <w:rsid w:val="00463413"/>
    <w:rsid w:val="00467DE2"/>
    <w:rsid w:val="0047768D"/>
    <w:rsid w:val="00483C2F"/>
    <w:rsid w:val="004957CD"/>
    <w:rsid w:val="004C17A3"/>
    <w:rsid w:val="004C489B"/>
    <w:rsid w:val="004D585B"/>
    <w:rsid w:val="004F2926"/>
    <w:rsid w:val="005028A9"/>
    <w:rsid w:val="00505C0C"/>
    <w:rsid w:val="00511AC9"/>
    <w:rsid w:val="00514EA1"/>
    <w:rsid w:val="0051531C"/>
    <w:rsid w:val="005241C9"/>
    <w:rsid w:val="00553A79"/>
    <w:rsid w:val="00567387"/>
    <w:rsid w:val="00572002"/>
    <w:rsid w:val="0057686A"/>
    <w:rsid w:val="00590DF2"/>
    <w:rsid w:val="005955EE"/>
    <w:rsid w:val="005956B8"/>
    <w:rsid w:val="005972C7"/>
    <w:rsid w:val="005A1E29"/>
    <w:rsid w:val="005C3763"/>
    <w:rsid w:val="005C3EF3"/>
    <w:rsid w:val="005D7372"/>
    <w:rsid w:val="005E1086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F4C35"/>
    <w:rsid w:val="006F51FC"/>
    <w:rsid w:val="006F7F7A"/>
    <w:rsid w:val="00703388"/>
    <w:rsid w:val="007070E8"/>
    <w:rsid w:val="00712471"/>
    <w:rsid w:val="0071358F"/>
    <w:rsid w:val="0073031A"/>
    <w:rsid w:val="007306F4"/>
    <w:rsid w:val="00741ED5"/>
    <w:rsid w:val="00791225"/>
    <w:rsid w:val="00791A93"/>
    <w:rsid w:val="007D0CCB"/>
    <w:rsid w:val="007E57F2"/>
    <w:rsid w:val="007F0E71"/>
    <w:rsid w:val="00807D2A"/>
    <w:rsid w:val="00810976"/>
    <w:rsid w:val="00817943"/>
    <w:rsid w:val="00834011"/>
    <w:rsid w:val="0085505A"/>
    <w:rsid w:val="0085568F"/>
    <w:rsid w:val="00863563"/>
    <w:rsid w:val="00893649"/>
    <w:rsid w:val="008A2398"/>
    <w:rsid w:val="008A35A2"/>
    <w:rsid w:val="008F5C60"/>
    <w:rsid w:val="00936510"/>
    <w:rsid w:val="009503B0"/>
    <w:rsid w:val="00985006"/>
    <w:rsid w:val="009A22CF"/>
    <w:rsid w:val="009B484D"/>
    <w:rsid w:val="009D559F"/>
    <w:rsid w:val="009D7CB0"/>
    <w:rsid w:val="009E166D"/>
    <w:rsid w:val="009F55CD"/>
    <w:rsid w:val="00A36E7C"/>
    <w:rsid w:val="00A510FC"/>
    <w:rsid w:val="00A51840"/>
    <w:rsid w:val="00A75F75"/>
    <w:rsid w:val="00A82EB3"/>
    <w:rsid w:val="00A84E72"/>
    <w:rsid w:val="00A912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9D6"/>
    <w:rsid w:val="00BB2E0C"/>
    <w:rsid w:val="00BE243F"/>
    <w:rsid w:val="00BE4329"/>
    <w:rsid w:val="00BF7133"/>
    <w:rsid w:val="00C000C6"/>
    <w:rsid w:val="00C20CC4"/>
    <w:rsid w:val="00C341A2"/>
    <w:rsid w:val="00C403C3"/>
    <w:rsid w:val="00C5603A"/>
    <w:rsid w:val="00C6133B"/>
    <w:rsid w:val="00C6369B"/>
    <w:rsid w:val="00C754BA"/>
    <w:rsid w:val="00C95796"/>
    <w:rsid w:val="00CA471A"/>
    <w:rsid w:val="00CA7A07"/>
    <w:rsid w:val="00CB398D"/>
    <w:rsid w:val="00CC31F2"/>
    <w:rsid w:val="00D01DB8"/>
    <w:rsid w:val="00D11C8F"/>
    <w:rsid w:val="00D37B87"/>
    <w:rsid w:val="00D41DFC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12103"/>
    <w:rsid w:val="00E142F6"/>
    <w:rsid w:val="00E1600E"/>
    <w:rsid w:val="00E262D7"/>
    <w:rsid w:val="00E30799"/>
    <w:rsid w:val="00E5126E"/>
    <w:rsid w:val="00E57437"/>
    <w:rsid w:val="00E65BDB"/>
    <w:rsid w:val="00E7664E"/>
    <w:rsid w:val="00E81127"/>
    <w:rsid w:val="00E96BE7"/>
    <w:rsid w:val="00E97916"/>
    <w:rsid w:val="00EA31A4"/>
    <w:rsid w:val="00ED1E93"/>
    <w:rsid w:val="00EE4FAE"/>
    <w:rsid w:val="00F02C47"/>
    <w:rsid w:val="00F1704D"/>
    <w:rsid w:val="00F17FF8"/>
    <w:rsid w:val="00F23073"/>
    <w:rsid w:val="00F24AD5"/>
    <w:rsid w:val="00F36163"/>
    <w:rsid w:val="00F91561"/>
    <w:rsid w:val="00FB0CF8"/>
    <w:rsid w:val="00FC62FE"/>
    <w:rsid w:val="00FD3D03"/>
    <w:rsid w:val="00FD75EC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8215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7F91E-E909-42CA-8EF5-936B988B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30</cp:revision>
  <cp:lastPrinted>2018-12-10T05:37:00Z</cp:lastPrinted>
  <dcterms:created xsi:type="dcterms:W3CDTF">2019-03-29T10:10:00Z</dcterms:created>
  <dcterms:modified xsi:type="dcterms:W3CDTF">2019-04-02T06:41:00Z</dcterms:modified>
</cp:coreProperties>
</file>