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4C17A3">
        <w:rPr>
          <w:sz w:val="24"/>
          <w:szCs w:val="24"/>
        </w:rPr>
        <w:t>ноябрь</w:t>
      </w:r>
      <w:r w:rsidRPr="008A2398">
        <w:rPr>
          <w:sz w:val="24"/>
          <w:szCs w:val="24"/>
        </w:rPr>
        <w:t xml:space="preserve"> 2018 года.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территориальных Управлений </w:t>
      </w:r>
      <w:r w:rsidR="00611FD6" w:rsidRPr="008A2398">
        <w:rPr>
          <w:sz w:val="24"/>
          <w:szCs w:val="24"/>
        </w:rPr>
        <w:t xml:space="preserve">охраны окружающей среды и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DB4C3F">
        <w:rPr>
          <w:b/>
          <w:bCs/>
          <w:sz w:val="24"/>
          <w:szCs w:val="24"/>
        </w:rPr>
        <w:t>138</w:t>
      </w:r>
      <w:r w:rsidRPr="008A2398">
        <w:rPr>
          <w:bCs/>
          <w:sz w:val="24"/>
          <w:szCs w:val="24"/>
        </w:rPr>
        <w:t xml:space="preserve"> –объявлений, </w:t>
      </w:r>
      <w:r w:rsidR="00DB4C3F">
        <w:rPr>
          <w:b/>
          <w:bCs/>
          <w:sz w:val="24"/>
          <w:szCs w:val="24"/>
        </w:rPr>
        <w:t>158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  <w:bookmarkStart w:id="0" w:name="_GoBack"/>
      <w:bookmarkEnd w:id="0"/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DB4C3F">
        <w:rPr>
          <w:b/>
          <w:bCs/>
          <w:sz w:val="24"/>
          <w:szCs w:val="24"/>
        </w:rPr>
        <w:t>103</w:t>
      </w:r>
      <w:r w:rsidR="00751C3A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нарушений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DB4C3F" w:rsidRPr="00DB4C3F">
        <w:rPr>
          <w:b/>
          <w:bCs/>
          <w:sz w:val="24"/>
          <w:szCs w:val="24"/>
        </w:rPr>
        <w:t>26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DB4C3F">
        <w:rPr>
          <w:b/>
          <w:bCs/>
          <w:sz w:val="24"/>
          <w:szCs w:val="24"/>
        </w:rPr>
        <w:t>77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>по протоколам.</w:t>
      </w:r>
    </w:p>
    <w:p w:rsidR="00EA31A4" w:rsidRPr="008A2398" w:rsidRDefault="00EA31A4" w:rsidP="00EA31A4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EA31A4" w:rsidRPr="008A2398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№ </w:t>
            </w:r>
          </w:p>
          <w:p w:rsidR="00EA31A4" w:rsidRPr="008A2398" w:rsidRDefault="00EA31A4" w:rsidP="0053048C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EA31A4" w:rsidRPr="008A2398" w:rsidRDefault="00EA31A4" w:rsidP="00463413">
            <w:pPr>
              <w:spacing w:after="160" w:line="259" w:lineRule="auto"/>
              <w:ind w:firstLine="567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Нарушения</w:t>
            </w:r>
          </w:p>
        </w:tc>
      </w:tr>
      <w:tr w:rsidR="00EA31A4" w:rsidRPr="008A2398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</w:tr>
      <w:tr w:rsidR="00EA31A4" w:rsidRPr="008A2398" w:rsidTr="004C17A3">
        <w:trPr>
          <w:trHeight w:val="429"/>
        </w:trPr>
        <w:tc>
          <w:tcPr>
            <w:tcW w:w="567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A2398" w:rsidRDefault="007D0CCB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="00EA31A4" w:rsidRPr="008A2398">
              <w:rPr>
                <w:sz w:val="16"/>
                <w:szCs w:val="16"/>
              </w:rPr>
              <w:t xml:space="preserve">амечания </w:t>
            </w:r>
            <w:r w:rsidR="00DE76A7">
              <w:rPr>
                <w:sz w:val="16"/>
                <w:szCs w:val="16"/>
              </w:rPr>
              <w:t xml:space="preserve">по </w:t>
            </w:r>
            <w:r w:rsidR="00EA31A4" w:rsidRPr="008A2398">
              <w:rPr>
                <w:sz w:val="16"/>
                <w:szCs w:val="16"/>
              </w:rPr>
              <w:t>протокол</w:t>
            </w:r>
            <w:r w:rsidR="00DE76A7">
              <w:rPr>
                <w:sz w:val="16"/>
                <w:szCs w:val="16"/>
              </w:rPr>
              <w:t>у</w:t>
            </w:r>
          </w:p>
        </w:tc>
        <w:tc>
          <w:tcPr>
            <w:tcW w:w="1303" w:type="dxa"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отсутствует протокол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1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5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val="kk-KZ"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val="kk-KZ" w:eastAsia="ru-RU"/>
              </w:rPr>
              <w:t>6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10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6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7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7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3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1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3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1C3CFA" w:rsidRPr="008A2398" w:rsidTr="001C3CFA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1</w:t>
            </w:r>
          </w:p>
        </w:tc>
      </w:tr>
      <w:tr w:rsidR="001C3CFA" w:rsidRPr="008A2398" w:rsidTr="00DB4C3F">
        <w:trPr>
          <w:trHeight w:val="315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2</w:t>
            </w:r>
          </w:p>
        </w:tc>
      </w:tr>
      <w:tr w:rsidR="001C3CFA" w:rsidRPr="008A2398" w:rsidTr="001C3CFA">
        <w:trPr>
          <w:trHeight w:val="152"/>
        </w:trPr>
        <w:tc>
          <w:tcPr>
            <w:tcW w:w="567" w:type="dxa"/>
            <w:vAlign w:val="center"/>
            <w:hideMark/>
          </w:tcPr>
          <w:p w:rsidR="001C3CFA" w:rsidRPr="008A2398" w:rsidRDefault="001C3CFA" w:rsidP="001C3CFA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1C3CFA" w:rsidRPr="008A2398" w:rsidRDefault="00080CFD" w:rsidP="001C3CFA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Туркестанская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C3CFA" w:rsidRPr="008A2398" w:rsidRDefault="00DB4C3F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1C3CFA" w:rsidRPr="008A2398" w:rsidRDefault="004C17A3" w:rsidP="001C3CFA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1C3CFA" w:rsidRPr="001C3CFA" w:rsidRDefault="004C17A3" w:rsidP="001C3CFA">
            <w:pPr>
              <w:jc w:val="center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>
              <w:rPr>
                <w:rFonts w:eastAsia="Times New Roman" w:cstheme="minorHAnsi"/>
                <w:sz w:val="16"/>
                <w:szCs w:val="16"/>
                <w:lang w:eastAsia="ru-RU"/>
              </w:rPr>
              <w:t>0</w:t>
            </w:r>
          </w:p>
        </w:tc>
      </w:tr>
      <w:tr w:rsidR="00D739B3" w:rsidRPr="008A2398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D739B3" w:rsidRPr="008A2398" w:rsidRDefault="00D739B3" w:rsidP="004C17A3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Итого за </w:t>
            </w:r>
            <w:r w:rsidR="004C17A3">
              <w:rPr>
                <w:sz w:val="16"/>
                <w:szCs w:val="16"/>
              </w:rPr>
              <w:t>ноябрь</w:t>
            </w:r>
          </w:p>
        </w:tc>
        <w:tc>
          <w:tcPr>
            <w:tcW w:w="1275" w:type="dxa"/>
            <w:noWrap/>
            <w:vAlign w:val="center"/>
          </w:tcPr>
          <w:p w:rsidR="00D739B3" w:rsidRPr="008A2398" w:rsidRDefault="00DB4C3F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138</w:t>
            </w:r>
          </w:p>
        </w:tc>
        <w:tc>
          <w:tcPr>
            <w:tcW w:w="1418" w:type="dxa"/>
            <w:noWrap/>
            <w:vAlign w:val="center"/>
          </w:tcPr>
          <w:p w:rsidR="00D739B3" w:rsidRPr="008A2398" w:rsidRDefault="00DB4C3F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158</w:t>
            </w:r>
          </w:p>
        </w:tc>
        <w:tc>
          <w:tcPr>
            <w:tcW w:w="1417" w:type="dxa"/>
            <w:noWrap/>
            <w:vAlign w:val="center"/>
          </w:tcPr>
          <w:p w:rsidR="00D739B3" w:rsidRPr="008A2398" w:rsidRDefault="00DB4C3F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552" w:type="dxa"/>
            <w:gridSpan w:val="2"/>
            <w:vAlign w:val="center"/>
          </w:tcPr>
          <w:p w:rsidR="00D739B3" w:rsidRPr="008A2398" w:rsidRDefault="00DB4C3F" w:rsidP="00D739B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77</w:t>
            </w:r>
          </w:p>
        </w:tc>
      </w:tr>
    </w:tbl>
    <w:p w:rsidR="006910D1" w:rsidRPr="008A2398" w:rsidRDefault="00EA31A4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>общественных слушаний в форме открытых собраний</w:t>
      </w:r>
      <w:r w:rsidR="0071358F" w:rsidRPr="008A2398">
        <w:rPr>
          <w:rFonts w:ascii="Times New Roman" w:hAnsi="Times New Roman" w:cs="Times New Roman"/>
          <w:sz w:val="24"/>
          <w:szCs w:val="24"/>
        </w:rPr>
        <w:t>.</w:t>
      </w:r>
    </w:p>
    <w:p w:rsidR="00B409D6" w:rsidRDefault="0071358F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 Согласно пункт</w:t>
      </w:r>
      <w:r w:rsidR="00751C3A">
        <w:rPr>
          <w:rFonts w:ascii="Times New Roman" w:hAnsi="Times New Roman" w:cs="Times New Roman"/>
          <w:sz w:val="24"/>
          <w:szCs w:val="24"/>
        </w:rPr>
        <w:t>у</w:t>
      </w:r>
      <w:r w:rsidRPr="008A2398">
        <w:rPr>
          <w:rFonts w:ascii="Times New Roman" w:hAnsi="Times New Roman" w:cs="Times New Roman"/>
          <w:sz w:val="24"/>
          <w:szCs w:val="24"/>
        </w:rPr>
        <w:t xml:space="preserve"> 10</w:t>
      </w:r>
      <w:r w:rsidR="00751C3A">
        <w:rPr>
          <w:rFonts w:ascii="Times New Roman" w:hAnsi="Times New Roman" w:cs="Times New Roman"/>
          <w:sz w:val="24"/>
          <w:szCs w:val="24"/>
        </w:rPr>
        <w:t xml:space="preserve"> Правил</w:t>
      </w:r>
      <w:r w:rsidRPr="008A2398">
        <w:rPr>
          <w:rFonts w:ascii="Times New Roman" w:hAnsi="Times New Roman" w:cs="Times New Roman"/>
          <w:sz w:val="24"/>
          <w:szCs w:val="24"/>
        </w:rPr>
        <w:t xml:space="preserve">, </w:t>
      </w:r>
      <w:r w:rsidR="00EA31A4" w:rsidRPr="008A2398">
        <w:rPr>
          <w:rFonts w:ascii="Times New Roman" w:hAnsi="Times New Roman" w:cs="Times New Roman"/>
          <w:sz w:val="24"/>
          <w:szCs w:val="24"/>
        </w:rPr>
        <w:t>размещени</w:t>
      </w:r>
      <w:r w:rsidR="009A22CF" w:rsidRPr="008A2398">
        <w:rPr>
          <w:rFonts w:ascii="Times New Roman" w:hAnsi="Times New Roman" w:cs="Times New Roman"/>
          <w:sz w:val="24"/>
          <w:szCs w:val="24"/>
        </w:rPr>
        <w:t>е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информации о проведении общественных слушани</w:t>
      </w:r>
      <w:r w:rsidR="00751C3A">
        <w:rPr>
          <w:rFonts w:ascii="Times New Roman" w:hAnsi="Times New Roman" w:cs="Times New Roman"/>
          <w:sz w:val="24"/>
          <w:szCs w:val="24"/>
        </w:rPr>
        <w:t>ях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(публикация объявлени</w:t>
      </w:r>
      <w:r w:rsidR="00F23073" w:rsidRPr="008A2398">
        <w:rPr>
          <w:rFonts w:ascii="Times New Roman" w:hAnsi="Times New Roman" w:cs="Times New Roman"/>
          <w:sz w:val="24"/>
          <w:szCs w:val="24"/>
        </w:rPr>
        <w:t>й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менее</w:t>
      </w:r>
      <w:r w:rsidR="00751C3A">
        <w:rPr>
          <w:rFonts w:ascii="Times New Roman" w:hAnsi="Times New Roman" w:cs="Times New Roman"/>
          <w:sz w:val="24"/>
          <w:szCs w:val="24"/>
        </w:rPr>
        <w:t>,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чем за 20 рабочих дней)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нарушения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в следующих МИО: </w:t>
      </w:r>
      <w:proofErr w:type="spellStart"/>
      <w:r w:rsidR="00514EA1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514EA1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5955EE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514EA1">
        <w:rPr>
          <w:rFonts w:ascii="Times New Roman" w:hAnsi="Times New Roman" w:cs="Times New Roman"/>
          <w:sz w:val="24"/>
          <w:szCs w:val="24"/>
        </w:rPr>
        <w:t>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4EA1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="00514EA1">
        <w:rPr>
          <w:rFonts w:ascii="Times New Roman" w:hAnsi="Times New Roman" w:cs="Times New Roman"/>
          <w:sz w:val="24"/>
          <w:szCs w:val="24"/>
        </w:rPr>
        <w:t xml:space="preserve"> область (1)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FF8">
        <w:rPr>
          <w:rFonts w:ascii="Times New Roman" w:hAnsi="Times New Roman" w:cs="Times New Roman"/>
          <w:sz w:val="24"/>
          <w:szCs w:val="24"/>
        </w:rPr>
        <w:t>Мангистауская</w:t>
      </w:r>
      <w:proofErr w:type="spellEnd"/>
      <w:r w:rsidR="00F17FF8">
        <w:rPr>
          <w:rFonts w:ascii="Times New Roman" w:hAnsi="Times New Roman" w:cs="Times New Roman"/>
          <w:sz w:val="24"/>
          <w:szCs w:val="24"/>
        </w:rPr>
        <w:t xml:space="preserve"> область (1</w:t>
      </w:r>
      <w:r w:rsidR="00BB2E0C">
        <w:rPr>
          <w:rFonts w:ascii="Times New Roman" w:hAnsi="Times New Roman" w:cs="Times New Roman"/>
          <w:sz w:val="24"/>
          <w:szCs w:val="24"/>
        </w:rPr>
        <w:t>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BB2E0C">
        <w:rPr>
          <w:rFonts w:ascii="Times New Roman" w:hAnsi="Times New Roman" w:cs="Times New Roman"/>
          <w:sz w:val="24"/>
          <w:szCs w:val="24"/>
        </w:rPr>
        <w:t xml:space="preserve"> Северо-Казахстанская область (</w:t>
      </w:r>
      <w:r w:rsidR="00F17FF8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BB2E0C">
        <w:rPr>
          <w:rFonts w:ascii="Times New Roman" w:hAnsi="Times New Roman" w:cs="Times New Roman"/>
          <w:sz w:val="24"/>
          <w:szCs w:val="24"/>
        </w:rPr>
        <w:t>).</w:t>
      </w:r>
    </w:p>
    <w:p w:rsidR="00DD605C" w:rsidRDefault="00DD605C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выявлены объявления общественных слушаний без указания даты размещения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МИО: г. Алматы (</w:t>
      </w:r>
      <w:r w:rsidR="00F17FF8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17FF8" w:rsidRPr="008A2398" w:rsidRDefault="00791A93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91A93">
        <w:rPr>
          <w:rFonts w:ascii="Times New Roman" w:hAnsi="Times New Roman" w:cs="Times New Roman"/>
          <w:sz w:val="24"/>
          <w:szCs w:val="24"/>
        </w:rPr>
        <w:lastRenderedPageBreak/>
        <w:t>Вместе с тем</w:t>
      </w:r>
      <w:r w:rsidR="00751C3A">
        <w:rPr>
          <w:rFonts w:ascii="Times New Roman" w:hAnsi="Times New Roman" w:cs="Times New Roman"/>
          <w:sz w:val="24"/>
          <w:szCs w:val="24"/>
        </w:rPr>
        <w:t>,</w:t>
      </w:r>
      <w:r w:rsidRPr="00791A93">
        <w:rPr>
          <w:rFonts w:ascii="Times New Roman" w:hAnsi="Times New Roman" w:cs="Times New Roman"/>
          <w:sz w:val="24"/>
          <w:szCs w:val="24"/>
        </w:rPr>
        <w:t xml:space="preserve"> выявлены объявления общественных слушаний без указания наименования заказчика – </w:t>
      </w:r>
      <w:proofErr w:type="spellStart"/>
      <w:r w:rsidRPr="00791A93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Pr="00791A93">
        <w:rPr>
          <w:rFonts w:ascii="Times New Roman" w:hAnsi="Times New Roman" w:cs="Times New Roman"/>
          <w:sz w:val="24"/>
          <w:szCs w:val="24"/>
        </w:rPr>
        <w:t xml:space="preserve"> область (1).</w:t>
      </w:r>
    </w:p>
    <w:p w:rsidR="005028A9" w:rsidRDefault="009503B0" w:rsidP="00171AA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Имеются случаи нарушения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>.</w:t>
      </w:r>
      <w:r w:rsidRPr="008A2398">
        <w:rPr>
          <w:rFonts w:ascii="Times New Roman" w:hAnsi="Times New Roman" w:cs="Times New Roman"/>
          <w:sz w:val="24"/>
          <w:szCs w:val="24"/>
        </w:rPr>
        <w:t xml:space="preserve"> 24</w:t>
      </w:r>
      <w:r w:rsidR="00703388" w:rsidRPr="008A2398">
        <w:rPr>
          <w:rFonts w:ascii="Times New Roman" w:hAnsi="Times New Roman" w:cs="Times New Roman"/>
          <w:sz w:val="24"/>
          <w:szCs w:val="24"/>
        </w:rPr>
        <w:t>,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когда в размещаемых на </w:t>
      </w:r>
      <w:proofErr w:type="spellStart"/>
      <w:r w:rsidR="00EA31A4" w:rsidRPr="008A239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МИО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объявлениях о проведении общественных слушаний в форме</w:t>
      </w:r>
      <w:r w:rsidR="00751C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EA31A4" w:rsidRPr="008A2398">
        <w:rPr>
          <w:rFonts w:ascii="Times New Roman" w:hAnsi="Times New Roman" w:cs="Times New Roman"/>
          <w:sz w:val="24"/>
          <w:szCs w:val="24"/>
        </w:rPr>
        <w:t>,</w:t>
      </w:r>
      <w:r w:rsidR="005028A9">
        <w:rPr>
          <w:rFonts w:ascii="Times New Roman" w:hAnsi="Times New Roman" w:cs="Times New Roman"/>
          <w:sz w:val="24"/>
          <w:szCs w:val="24"/>
        </w:rPr>
        <w:t xml:space="preserve"> период опроса составляет менее 20 рабочих дней – </w:t>
      </w:r>
      <w:r w:rsidR="00F17FF8">
        <w:rPr>
          <w:rFonts w:ascii="Times New Roman" w:hAnsi="Times New Roman" w:cs="Times New Roman"/>
          <w:sz w:val="24"/>
          <w:szCs w:val="24"/>
          <w:lang w:val="kk-KZ"/>
        </w:rPr>
        <w:t>Атырауская</w:t>
      </w:r>
      <w:r w:rsidR="005028A9">
        <w:rPr>
          <w:rFonts w:ascii="Times New Roman" w:hAnsi="Times New Roman" w:cs="Times New Roman"/>
          <w:sz w:val="24"/>
          <w:szCs w:val="24"/>
        </w:rPr>
        <w:t xml:space="preserve"> область (1).</w:t>
      </w:r>
    </w:p>
    <w:p w:rsidR="00BE243F" w:rsidRDefault="005028A9" w:rsidP="00171AAC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Были выявлены объявления</w:t>
      </w:r>
      <w:r w:rsidR="00751C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где </w:t>
      </w:r>
      <w:r w:rsidR="006910D1" w:rsidRPr="008A2398">
        <w:rPr>
          <w:rFonts w:ascii="Times New Roman" w:hAnsi="Times New Roman" w:cs="Times New Roman"/>
          <w:sz w:val="24"/>
          <w:szCs w:val="24"/>
        </w:rPr>
        <w:t>не указаны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периоды проведения опроса</w:t>
      </w:r>
      <w:r w:rsidR="003F392D" w:rsidRPr="008A2398">
        <w:rPr>
          <w:rFonts w:ascii="Times New Roman" w:hAnsi="Times New Roman" w:cs="Times New Roman"/>
          <w:sz w:val="24"/>
          <w:szCs w:val="24"/>
        </w:rPr>
        <w:t>, с указанием даты начала и окончания приема замечаний и предложений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r w:rsidR="00D37B87">
        <w:rPr>
          <w:rFonts w:ascii="Times New Roman" w:hAnsi="Times New Roman" w:cs="Times New Roman"/>
          <w:sz w:val="24"/>
          <w:szCs w:val="24"/>
        </w:rPr>
        <w:t>–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r w:rsidR="005E1086">
        <w:rPr>
          <w:rFonts w:ascii="Times New Roman" w:hAnsi="Times New Roman" w:cs="Times New Roman"/>
          <w:sz w:val="24"/>
          <w:szCs w:val="24"/>
        </w:rPr>
        <w:t>Актюбинская область (</w:t>
      </w:r>
      <w:r w:rsidR="00F17FF8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5E1086">
        <w:rPr>
          <w:rFonts w:ascii="Times New Roman" w:hAnsi="Times New Roman" w:cs="Times New Roman"/>
          <w:sz w:val="24"/>
          <w:szCs w:val="24"/>
        </w:rPr>
        <w:t>)</w:t>
      </w:r>
      <w:r w:rsidR="003C5DC1">
        <w:rPr>
          <w:rFonts w:ascii="Times New Roman" w:hAnsi="Times New Roman" w:cs="Times New Roman"/>
          <w:sz w:val="24"/>
          <w:szCs w:val="24"/>
        </w:rPr>
        <w:t>,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>Западно-Казахстанская область (</w:t>
      </w:r>
      <w:r w:rsidR="00F17FF8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="00196381">
        <w:rPr>
          <w:rFonts w:ascii="Times New Roman" w:hAnsi="Times New Roman" w:cs="Times New Roman"/>
          <w:sz w:val="24"/>
          <w:szCs w:val="24"/>
        </w:rPr>
        <w:t>.</w:t>
      </w:r>
    </w:p>
    <w:p w:rsidR="00863563" w:rsidRPr="008A2398" w:rsidRDefault="00EA31A4" w:rsidP="00EA31A4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Нарушены требования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. </w:t>
      </w:r>
      <w:r w:rsidRPr="008A2398">
        <w:rPr>
          <w:rFonts w:ascii="Times New Roman" w:hAnsi="Times New Roman" w:cs="Times New Roman"/>
          <w:sz w:val="24"/>
          <w:szCs w:val="24"/>
        </w:rPr>
        <w:t>19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 и 28</w:t>
      </w:r>
      <w:r w:rsidRPr="008A2398">
        <w:rPr>
          <w:rFonts w:ascii="Times New Roman" w:hAnsi="Times New Roman" w:cs="Times New Roman"/>
          <w:sz w:val="24"/>
          <w:szCs w:val="24"/>
        </w:rPr>
        <w:t xml:space="preserve"> Правил, касательно размещения протоколов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5E1086">
        <w:rPr>
          <w:rFonts w:ascii="Times New Roman" w:hAnsi="Times New Roman" w:cs="Times New Roman"/>
          <w:i/>
          <w:sz w:val="24"/>
          <w:szCs w:val="24"/>
        </w:rPr>
        <w:t>1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196381" w:rsidRPr="008A2398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791A93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751C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1A93" w:rsidRPr="00791A93">
        <w:rPr>
          <w:rFonts w:ascii="Times New Roman" w:hAnsi="Times New Roman" w:cs="Times New Roman"/>
          <w:i/>
          <w:sz w:val="24"/>
          <w:szCs w:val="24"/>
        </w:rPr>
        <w:t>Актюбинская область (</w:t>
      </w:r>
      <w:r w:rsidR="00791A93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791A93" w:rsidRPr="00791A93">
        <w:rPr>
          <w:rFonts w:ascii="Times New Roman" w:hAnsi="Times New Roman" w:cs="Times New Roman"/>
          <w:i/>
          <w:sz w:val="24"/>
          <w:szCs w:val="24"/>
        </w:rPr>
        <w:t>),</w:t>
      </w:r>
      <w:r w:rsidR="00751C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96381" w:rsidRPr="008A2398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196381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791A93">
        <w:rPr>
          <w:rFonts w:ascii="Times New Roman" w:hAnsi="Times New Roman" w:cs="Times New Roman"/>
          <w:i/>
          <w:sz w:val="24"/>
          <w:szCs w:val="24"/>
          <w:lang w:val="kk-KZ"/>
        </w:rPr>
        <w:t>10</w:t>
      </w:r>
      <w:r w:rsidR="00196381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19638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Восточно-Казахстанская область (</w:t>
      </w:r>
      <w:r w:rsidR="00791A93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8A2398">
        <w:rPr>
          <w:rFonts w:ascii="Times New Roman" w:hAnsi="Times New Roman" w:cs="Times New Roman"/>
          <w:i/>
          <w:sz w:val="24"/>
          <w:szCs w:val="24"/>
        </w:rPr>
        <w:t>Карагандинская область (</w:t>
      </w:r>
      <w:r w:rsidR="00791A93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791A93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751C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91A93" w:rsidRPr="00791A93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791A93" w:rsidRPr="00791A93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791A93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791A93" w:rsidRPr="00791A93">
        <w:rPr>
          <w:rFonts w:ascii="Times New Roman" w:hAnsi="Times New Roman" w:cs="Times New Roman"/>
          <w:i/>
          <w:sz w:val="24"/>
          <w:szCs w:val="24"/>
        </w:rPr>
        <w:t>),</w:t>
      </w:r>
      <w:r w:rsidR="00751C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1A93" w:rsidRPr="00791A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Павлодарская область </w:t>
      </w:r>
      <w:r w:rsidR="00791A93" w:rsidRPr="00791A93">
        <w:rPr>
          <w:rFonts w:ascii="Times New Roman" w:hAnsi="Times New Roman" w:cs="Times New Roman"/>
          <w:i/>
          <w:sz w:val="24"/>
          <w:szCs w:val="24"/>
        </w:rPr>
        <w:t>(1),</w:t>
      </w:r>
      <w:r w:rsidR="00751C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Северо-Казахстанская область (</w:t>
      </w:r>
      <w:r w:rsidR="00791A93">
        <w:rPr>
          <w:rFonts w:ascii="Times New Roman" w:hAnsi="Times New Roman" w:cs="Times New Roman"/>
          <w:i/>
          <w:sz w:val="24"/>
          <w:szCs w:val="24"/>
        </w:rPr>
        <w:t>2)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A2398">
        <w:rPr>
          <w:rFonts w:ascii="Times New Roman" w:hAnsi="Times New Roman" w:cs="Times New Roman"/>
          <w:sz w:val="24"/>
          <w:szCs w:val="24"/>
        </w:rPr>
        <w:t>также срок</w:t>
      </w:r>
      <w:r w:rsidR="003400FC" w:rsidRPr="008A2398">
        <w:rPr>
          <w:rFonts w:ascii="Times New Roman" w:hAnsi="Times New Roman" w:cs="Times New Roman"/>
          <w:sz w:val="24"/>
          <w:szCs w:val="24"/>
        </w:rPr>
        <w:t>и</w:t>
      </w:r>
      <w:r w:rsidRPr="008A2398">
        <w:rPr>
          <w:rFonts w:ascii="Times New Roman" w:hAnsi="Times New Roman" w:cs="Times New Roman"/>
          <w:sz w:val="24"/>
          <w:szCs w:val="24"/>
        </w:rPr>
        <w:t xml:space="preserve"> размещения протоколов (позднее 7 рабочих дней):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C754BA">
        <w:rPr>
          <w:rFonts w:ascii="Times New Roman" w:hAnsi="Times New Roman" w:cs="Times New Roman"/>
          <w:i/>
          <w:sz w:val="24"/>
          <w:szCs w:val="24"/>
        </w:rPr>
        <w:t>3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751C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84E72">
        <w:rPr>
          <w:rFonts w:ascii="Times New Roman" w:hAnsi="Times New Roman" w:cs="Times New Roman"/>
          <w:i/>
          <w:sz w:val="24"/>
          <w:szCs w:val="24"/>
        </w:rPr>
        <w:t>Западно</w:t>
      </w:r>
      <w:r w:rsidR="00817943">
        <w:rPr>
          <w:rFonts w:ascii="Times New Roman" w:hAnsi="Times New Roman" w:cs="Times New Roman"/>
          <w:i/>
          <w:sz w:val="24"/>
          <w:szCs w:val="24"/>
        </w:rPr>
        <w:t>-Казахстанская область (</w:t>
      </w:r>
      <w:r w:rsidR="00DE2514">
        <w:rPr>
          <w:rFonts w:ascii="Times New Roman" w:hAnsi="Times New Roman" w:cs="Times New Roman"/>
          <w:i/>
          <w:sz w:val="24"/>
          <w:szCs w:val="24"/>
        </w:rPr>
        <w:t>6</w:t>
      </w:r>
      <w:r w:rsidR="00817943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AD1E3D">
        <w:rPr>
          <w:rFonts w:ascii="Times New Roman" w:hAnsi="Times New Roman" w:cs="Times New Roman"/>
          <w:i/>
          <w:sz w:val="24"/>
          <w:szCs w:val="24"/>
        </w:rPr>
        <w:t xml:space="preserve">Северо-Казахстанская </w:t>
      </w:r>
      <w:r w:rsidR="00817943" w:rsidRPr="00817943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DE2514">
        <w:rPr>
          <w:rFonts w:ascii="Times New Roman" w:hAnsi="Times New Roman" w:cs="Times New Roman"/>
          <w:i/>
          <w:sz w:val="24"/>
          <w:szCs w:val="24"/>
        </w:rPr>
        <w:t>1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DE2514">
        <w:rPr>
          <w:rFonts w:ascii="Times New Roman" w:hAnsi="Times New Roman" w:cs="Times New Roman"/>
          <w:i/>
          <w:sz w:val="24"/>
          <w:szCs w:val="24"/>
        </w:rPr>
        <w:t>, Туркестанская область (1)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.</w:t>
      </w:r>
    </w:p>
    <w:p w:rsidR="00DD605C" w:rsidRDefault="00DD605C" w:rsidP="00DD605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E2514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DE2514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DE2514">
        <w:rPr>
          <w:rFonts w:ascii="Times New Roman" w:hAnsi="Times New Roman" w:cs="Times New Roman"/>
          <w:sz w:val="24"/>
          <w:szCs w:val="24"/>
        </w:rPr>
        <w:t xml:space="preserve"> МИО г. </w:t>
      </w:r>
      <w:r w:rsidR="00A75F75" w:rsidRPr="00DE2514">
        <w:rPr>
          <w:rFonts w:ascii="Times New Roman" w:hAnsi="Times New Roman" w:cs="Times New Roman"/>
          <w:sz w:val="24"/>
          <w:szCs w:val="24"/>
          <w:lang w:val="kk-KZ"/>
        </w:rPr>
        <w:t>Астаны</w:t>
      </w:r>
      <w:r w:rsidRPr="00DE2514">
        <w:rPr>
          <w:rFonts w:ascii="Times New Roman" w:hAnsi="Times New Roman" w:cs="Times New Roman"/>
          <w:sz w:val="24"/>
          <w:szCs w:val="24"/>
        </w:rPr>
        <w:t xml:space="preserve"> выявлены протокола, </w:t>
      </w:r>
      <w:r w:rsidR="00DE2514">
        <w:rPr>
          <w:rFonts w:ascii="Times New Roman" w:hAnsi="Times New Roman" w:cs="Times New Roman"/>
          <w:sz w:val="24"/>
          <w:szCs w:val="24"/>
        </w:rPr>
        <w:t>без размещения объявлений</w:t>
      </w:r>
      <w:r w:rsidRPr="00DE2514">
        <w:rPr>
          <w:rFonts w:ascii="Times New Roman" w:hAnsi="Times New Roman" w:cs="Times New Roman"/>
          <w:sz w:val="24"/>
          <w:szCs w:val="24"/>
        </w:rPr>
        <w:t xml:space="preserve"> (2).</w:t>
      </w:r>
    </w:p>
    <w:p w:rsidR="00863563" w:rsidRDefault="00863563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протокола без указания даты размещения:</w:t>
      </w:r>
      <w:r w:rsidR="00751C3A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>г. Алматы (</w:t>
      </w:r>
      <w:r w:rsidR="00DE2514">
        <w:rPr>
          <w:rFonts w:ascii="Times New Roman" w:hAnsi="Times New Roman" w:cs="Times New Roman"/>
          <w:sz w:val="24"/>
          <w:szCs w:val="24"/>
        </w:rPr>
        <w:t>20</w:t>
      </w:r>
      <w:r w:rsidRPr="008A239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817943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DE2514">
        <w:rPr>
          <w:rFonts w:ascii="Times New Roman" w:hAnsi="Times New Roman" w:cs="Times New Roman"/>
          <w:sz w:val="24"/>
          <w:szCs w:val="24"/>
        </w:rPr>
        <w:t>6</w:t>
      </w:r>
      <w:r w:rsidRPr="008A239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</w:t>
      </w:r>
      <w:r w:rsidRPr="00751C3A">
        <w:rPr>
          <w:rFonts w:ascii="Times New Roman" w:eastAsia="Consolas" w:hAnsi="Times New Roman" w:cs="Times New Roman"/>
          <w:b/>
          <w:sz w:val="24"/>
          <w:szCs w:val="24"/>
        </w:rPr>
        <w:t xml:space="preserve">необходимо принять меры по соблюдению </w:t>
      </w:r>
      <w:r w:rsidRPr="00751C3A">
        <w:rPr>
          <w:rFonts w:ascii="Times New Roman" w:hAnsi="Times New Roman" w:cs="Times New Roman"/>
          <w:b/>
          <w:sz w:val="24"/>
          <w:szCs w:val="24"/>
        </w:rPr>
        <w:t>требований</w:t>
      </w:r>
      <w:r w:rsidRPr="00751C3A">
        <w:rPr>
          <w:rFonts w:ascii="Times New Roman" w:eastAsia="Consolas" w:hAnsi="Times New Roman" w:cs="Times New Roman"/>
          <w:b/>
          <w:sz w:val="24"/>
          <w:szCs w:val="24"/>
        </w:rPr>
        <w:t xml:space="preserve"> Правил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80CFD"/>
    <w:rsid w:val="000C61AB"/>
    <w:rsid w:val="000C76D3"/>
    <w:rsid w:val="00171AAC"/>
    <w:rsid w:val="00196381"/>
    <w:rsid w:val="001C3CFA"/>
    <w:rsid w:val="002A3D4B"/>
    <w:rsid w:val="002C40EC"/>
    <w:rsid w:val="002C5864"/>
    <w:rsid w:val="002E447E"/>
    <w:rsid w:val="002F740D"/>
    <w:rsid w:val="003011B4"/>
    <w:rsid w:val="00306840"/>
    <w:rsid w:val="003400FC"/>
    <w:rsid w:val="00371535"/>
    <w:rsid w:val="00383AE2"/>
    <w:rsid w:val="00392F4F"/>
    <w:rsid w:val="003C5DC1"/>
    <w:rsid w:val="003D695F"/>
    <w:rsid w:val="003F392D"/>
    <w:rsid w:val="0041226E"/>
    <w:rsid w:val="00433B7F"/>
    <w:rsid w:val="0043519B"/>
    <w:rsid w:val="00463413"/>
    <w:rsid w:val="00483C2F"/>
    <w:rsid w:val="004C17A3"/>
    <w:rsid w:val="004C489B"/>
    <w:rsid w:val="005028A9"/>
    <w:rsid w:val="00505C0C"/>
    <w:rsid w:val="00511AC9"/>
    <w:rsid w:val="00514EA1"/>
    <w:rsid w:val="00572002"/>
    <w:rsid w:val="005955EE"/>
    <w:rsid w:val="005956B8"/>
    <w:rsid w:val="005972C7"/>
    <w:rsid w:val="005A1E29"/>
    <w:rsid w:val="005E1086"/>
    <w:rsid w:val="00611FD6"/>
    <w:rsid w:val="00633231"/>
    <w:rsid w:val="00636BFA"/>
    <w:rsid w:val="006910D1"/>
    <w:rsid w:val="006A5F19"/>
    <w:rsid w:val="006F4C35"/>
    <w:rsid w:val="00703388"/>
    <w:rsid w:val="007070E8"/>
    <w:rsid w:val="00712471"/>
    <w:rsid w:val="0071358F"/>
    <w:rsid w:val="007306F4"/>
    <w:rsid w:val="00751C3A"/>
    <w:rsid w:val="00791225"/>
    <w:rsid w:val="00791A93"/>
    <w:rsid w:val="007D0CCB"/>
    <w:rsid w:val="007E57F2"/>
    <w:rsid w:val="00810976"/>
    <w:rsid w:val="00817943"/>
    <w:rsid w:val="0085568F"/>
    <w:rsid w:val="00863563"/>
    <w:rsid w:val="00893649"/>
    <w:rsid w:val="008A2398"/>
    <w:rsid w:val="008A35A2"/>
    <w:rsid w:val="009503B0"/>
    <w:rsid w:val="00985006"/>
    <w:rsid w:val="009A22CF"/>
    <w:rsid w:val="009B484D"/>
    <w:rsid w:val="009E166D"/>
    <w:rsid w:val="00A75F75"/>
    <w:rsid w:val="00A82EB3"/>
    <w:rsid w:val="00A84E72"/>
    <w:rsid w:val="00A91264"/>
    <w:rsid w:val="00AC4F60"/>
    <w:rsid w:val="00AD1E3D"/>
    <w:rsid w:val="00AF67B5"/>
    <w:rsid w:val="00B1048F"/>
    <w:rsid w:val="00B14DA3"/>
    <w:rsid w:val="00B409D6"/>
    <w:rsid w:val="00BB2E0C"/>
    <w:rsid w:val="00BE243F"/>
    <w:rsid w:val="00BE4329"/>
    <w:rsid w:val="00C53AB1"/>
    <w:rsid w:val="00C5603A"/>
    <w:rsid w:val="00C6133B"/>
    <w:rsid w:val="00C754BA"/>
    <w:rsid w:val="00C95796"/>
    <w:rsid w:val="00CA7A07"/>
    <w:rsid w:val="00D11C8F"/>
    <w:rsid w:val="00D37B87"/>
    <w:rsid w:val="00D739B3"/>
    <w:rsid w:val="00DB2F62"/>
    <w:rsid w:val="00DB4C3F"/>
    <w:rsid w:val="00DD605C"/>
    <w:rsid w:val="00DE2514"/>
    <w:rsid w:val="00DE76A7"/>
    <w:rsid w:val="00E262D7"/>
    <w:rsid w:val="00E5126E"/>
    <w:rsid w:val="00E57437"/>
    <w:rsid w:val="00E96BE7"/>
    <w:rsid w:val="00E97916"/>
    <w:rsid w:val="00EA31A4"/>
    <w:rsid w:val="00EE4FAE"/>
    <w:rsid w:val="00F1704D"/>
    <w:rsid w:val="00F17FF8"/>
    <w:rsid w:val="00F23073"/>
    <w:rsid w:val="00F24AD5"/>
    <w:rsid w:val="00FC62FE"/>
    <w:rsid w:val="00FD3D03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3B298A-2F65-44F8-B6BD-72079F077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884F5-1288-44D7-8784-7B66516A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2</cp:revision>
  <cp:lastPrinted>2018-12-05T10:23:00Z</cp:lastPrinted>
  <dcterms:created xsi:type="dcterms:W3CDTF">2018-12-10T03:39:00Z</dcterms:created>
  <dcterms:modified xsi:type="dcterms:W3CDTF">2018-12-10T03:39:00Z</dcterms:modified>
</cp:coreProperties>
</file>