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70C7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Список специалистов, обучившихся в рамках выполнения </w:t>
      </w:r>
    </w:p>
    <w:p w:rsidR="00C2733D" w:rsidRDefault="00C2733D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обязательств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Орхусской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конвенции в 201</w:t>
      </w:r>
      <w:r w:rsidR="004F70C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8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году</w:t>
      </w: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4F70C7" w:rsidRDefault="004F70C7" w:rsidP="004F70C7">
      <w:pPr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tbl>
      <w:tblPr>
        <w:tblStyle w:val="a3"/>
        <w:tblW w:w="978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710"/>
        <w:gridCol w:w="4252"/>
        <w:gridCol w:w="4820"/>
      </w:tblGrid>
      <w:tr w:rsidR="00C2733D" w:rsidRPr="00E52FE5" w:rsidTr="00DE1115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42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Ф.И.О.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2733D" w:rsidRPr="00E52FE5" w:rsidRDefault="00C2733D" w:rsidP="004F70C7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 организации</w:t>
            </w:r>
          </w:p>
        </w:tc>
      </w:tr>
      <w:tr w:rsidR="00C2733D" w:rsidRPr="00E52FE5" w:rsidTr="00DE1115">
        <w:trPr>
          <w:trHeight w:val="455"/>
        </w:trPr>
        <w:tc>
          <w:tcPr>
            <w:tcW w:w="978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79A9" w:rsidRDefault="000E79A9" w:rsidP="000E79A9">
            <w:pPr>
              <w:spacing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kk-KZ"/>
              </w:rPr>
            </w:pPr>
            <w:r w:rsidRPr="004967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«</w:t>
            </w:r>
            <w:r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Экологический аудит</w:t>
            </w:r>
            <w:r w:rsidRPr="0049676A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>»</w:t>
            </w:r>
            <w:r w:rsidRPr="00DD5363">
              <w:rPr>
                <w:rFonts w:ascii="Times New Roman" w:hAnsi="Times New Roman"/>
                <w:b/>
                <w:sz w:val="28"/>
                <w:szCs w:val="28"/>
                <w:lang w:val="kk-KZ"/>
              </w:rPr>
              <w:t xml:space="preserve"> </w:t>
            </w:r>
          </w:p>
          <w:p w:rsidR="00C2733D" w:rsidRPr="00E52FE5" w:rsidRDefault="000E79A9" w:rsidP="000E79A9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52FE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E52FE5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.201</w:t>
            </w:r>
            <w:r w:rsidR="004F70C7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C2733D" w:rsidRPr="00E52FE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год </w:t>
            </w:r>
          </w:p>
        </w:tc>
      </w:tr>
      <w:tr w:rsidR="000E79A9" w:rsidRPr="00E52FE5" w:rsidTr="00BD42C7">
        <w:trPr>
          <w:trHeight w:val="663"/>
        </w:trPr>
        <w:tc>
          <w:tcPr>
            <w:tcW w:w="710" w:type="dxa"/>
          </w:tcPr>
          <w:p w:rsidR="000E79A9" w:rsidRPr="00E52FE5" w:rsidRDefault="000E79A9" w:rsidP="000E7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1</w:t>
            </w:r>
          </w:p>
        </w:tc>
        <w:tc>
          <w:tcPr>
            <w:tcW w:w="4252" w:type="dxa"/>
          </w:tcPr>
          <w:p w:rsidR="000E79A9" w:rsidRPr="00577D45" w:rsidRDefault="000E79A9" w:rsidP="000E79A9">
            <w:pPr>
              <w:spacing w:line="240" w:lineRule="auto"/>
              <w:rPr>
                <w:rFonts w:ascii="Times New Roman" w:eastAsia="Times New Roman" w:hAnsi="Times New Roman"/>
                <w:sz w:val="28"/>
                <w:szCs w:val="28"/>
                <w:lang w:val="kk-KZ" w:eastAsia="ru-RU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Байкенова Гульжан Гаусильевна</w:t>
            </w:r>
          </w:p>
        </w:tc>
        <w:tc>
          <w:tcPr>
            <w:tcW w:w="4820" w:type="dxa"/>
          </w:tcPr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 xml:space="preserve">Негосударственное учреждение – </w:t>
            </w:r>
          </w:p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0E79A9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0E79A9" w:rsidRPr="00E52FE5" w:rsidTr="00BD42C7">
        <w:trPr>
          <w:trHeight w:val="663"/>
        </w:trPr>
        <w:tc>
          <w:tcPr>
            <w:tcW w:w="710" w:type="dxa"/>
          </w:tcPr>
          <w:p w:rsidR="000E79A9" w:rsidRPr="00E52FE5" w:rsidRDefault="000E79A9" w:rsidP="000E7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2</w:t>
            </w:r>
          </w:p>
        </w:tc>
        <w:tc>
          <w:tcPr>
            <w:tcW w:w="4252" w:type="dxa"/>
          </w:tcPr>
          <w:p w:rsidR="000E79A9" w:rsidRPr="00B13F17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B13F17">
              <w:rPr>
                <w:rFonts w:ascii="Times New Roman" w:hAnsi="Times New Roman"/>
                <w:sz w:val="28"/>
                <w:szCs w:val="28"/>
                <w:lang w:val="kk-KZ"/>
              </w:rPr>
              <w:t>Сраилова  Гульнара Налтаевна</w:t>
            </w:r>
          </w:p>
        </w:tc>
        <w:tc>
          <w:tcPr>
            <w:tcW w:w="4820" w:type="dxa"/>
          </w:tcPr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 xml:space="preserve">Негосударственное учреждение – </w:t>
            </w:r>
          </w:p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 xml:space="preserve">Карагандинский экономический университет </w:t>
            </w:r>
            <w:proofErr w:type="spellStart"/>
            <w:r w:rsidRPr="000E79A9">
              <w:rPr>
                <w:rFonts w:ascii="Times New Roman" w:hAnsi="Times New Roman"/>
                <w:sz w:val="28"/>
                <w:szCs w:val="28"/>
              </w:rPr>
              <w:t>Казпотребсоюза</w:t>
            </w:r>
            <w:proofErr w:type="spellEnd"/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3</w:t>
            </w:r>
          </w:p>
        </w:tc>
        <w:tc>
          <w:tcPr>
            <w:tcW w:w="4252" w:type="dxa"/>
          </w:tcPr>
          <w:p w:rsidR="00E52FE5" w:rsidRPr="00E52FE5" w:rsidRDefault="000E79A9" w:rsidP="00E52FE5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kk-KZ"/>
              </w:rPr>
              <w:t>Өтебай Сағ</w:t>
            </w:r>
            <w:r w:rsidRPr="0088098C">
              <w:rPr>
                <w:rFonts w:ascii="Times New Roman" w:hAnsi="Times New Roman"/>
                <w:sz w:val="28"/>
                <w:szCs w:val="28"/>
                <w:lang w:val="kk-KZ"/>
              </w:rPr>
              <w:t xml:space="preserve">и 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Қ</w:t>
            </w:r>
            <w:r w:rsidRPr="0088098C">
              <w:rPr>
                <w:rFonts w:ascii="Times New Roman" w:hAnsi="Times New Roman"/>
                <w:sz w:val="28"/>
                <w:szCs w:val="28"/>
                <w:lang w:val="kk-KZ"/>
              </w:rPr>
              <w:t>адыр</w:t>
            </w:r>
            <w:r>
              <w:rPr>
                <w:rFonts w:ascii="Times New Roman" w:hAnsi="Times New Roman"/>
                <w:sz w:val="28"/>
                <w:szCs w:val="28"/>
                <w:lang w:val="kk-KZ"/>
              </w:rPr>
              <w:t>ұлы</w:t>
            </w:r>
          </w:p>
        </w:tc>
        <w:tc>
          <w:tcPr>
            <w:tcW w:w="4820" w:type="dxa"/>
          </w:tcPr>
          <w:p w:rsidR="00E52FE5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>А</w:t>
            </w:r>
            <w:bookmarkStart w:id="0" w:name="_GoBack"/>
            <w:bookmarkEnd w:id="0"/>
            <w:r w:rsidRPr="000E79A9">
              <w:rPr>
                <w:rFonts w:ascii="Times New Roman" w:hAnsi="Times New Roman"/>
                <w:sz w:val="28"/>
                <w:szCs w:val="28"/>
              </w:rPr>
              <w:t xml:space="preserve">ссоциация юридических лиц «Сыр </w:t>
            </w:r>
            <w:proofErr w:type="spellStart"/>
            <w:r w:rsidRPr="000E79A9">
              <w:rPr>
                <w:rFonts w:ascii="Times New Roman" w:hAnsi="Times New Roman"/>
                <w:sz w:val="28"/>
                <w:szCs w:val="28"/>
              </w:rPr>
              <w:t>табиғаты</w:t>
            </w:r>
            <w:proofErr w:type="spellEnd"/>
            <w:r w:rsidRPr="000E79A9"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4</w:t>
            </w:r>
          </w:p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</w:p>
        </w:tc>
        <w:tc>
          <w:tcPr>
            <w:tcW w:w="4252" w:type="dxa"/>
          </w:tcPr>
          <w:p w:rsidR="00E52FE5" w:rsidRPr="00E52FE5" w:rsidRDefault="000E79A9" w:rsidP="00E52FE5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Рахметова Анар Аскарбаевна</w:t>
            </w:r>
          </w:p>
        </w:tc>
        <w:tc>
          <w:tcPr>
            <w:tcW w:w="4820" w:type="dxa"/>
          </w:tcPr>
          <w:p w:rsidR="00E52FE5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bCs/>
                <w:sz w:val="28"/>
                <w:szCs w:val="28"/>
              </w:rPr>
              <w:t>РГП на ПХВ «Карагандинский государственный</w:t>
            </w:r>
            <w:r>
              <w:rPr>
                <w:rFonts w:ascii="Times New Roman" w:hAnsi="Times New Roman"/>
                <w:bCs/>
                <w:sz w:val="28"/>
                <w:szCs w:val="28"/>
              </w:rPr>
              <w:t xml:space="preserve"> </w:t>
            </w:r>
            <w:r w:rsidRPr="000E79A9">
              <w:rPr>
                <w:rFonts w:ascii="Times New Roman" w:hAnsi="Times New Roman"/>
                <w:bCs/>
                <w:sz w:val="28"/>
                <w:szCs w:val="28"/>
              </w:rPr>
              <w:t>индустриальный университет» МОН РК</w:t>
            </w:r>
          </w:p>
        </w:tc>
      </w:tr>
      <w:tr w:rsidR="00E52FE5" w:rsidRPr="00E52FE5" w:rsidTr="00BD42C7">
        <w:trPr>
          <w:trHeight w:val="663"/>
        </w:trPr>
        <w:tc>
          <w:tcPr>
            <w:tcW w:w="710" w:type="dxa"/>
          </w:tcPr>
          <w:p w:rsidR="00E52FE5" w:rsidRPr="00E52FE5" w:rsidRDefault="00E52FE5" w:rsidP="00E52FE5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5</w:t>
            </w:r>
          </w:p>
        </w:tc>
        <w:tc>
          <w:tcPr>
            <w:tcW w:w="4252" w:type="dxa"/>
          </w:tcPr>
          <w:p w:rsidR="00E52FE5" w:rsidRPr="00E52FE5" w:rsidRDefault="000E79A9" w:rsidP="00E52FE5">
            <w:pPr>
              <w:rPr>
                <w:rFonts w:ascii="Times New Roman" w:hAnsi="Times New Roman"/>
                <w:sz w:val="28"/>
                <w:szCs w:val="28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Кожахмет Ержан Алтайулы</w:t>
            </w:r>
          </w:p>
        </w:tc>
        <w:tc>
          <w:tcPr>
            <w:tcW w:w="4820" w:type="dxa"/>
          </w:tcPr>
          <w:p w:rsidR="00E52FE5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 xml:space="preserve">ОФ «Северо-Казахстанский </w:t>
            </w:r>
            <w:proofErr w:type="spellStart"/>
            <w:r w:rsidRPr="000E79A9">
              <w:rPr>
                <w:rFonts w:ascii="Times New Roman" w:hAnsi="Times New Roman"/>
                <w:sz w:val="28"/>
                <w:szCs w:val="28"/>
              </w:rPr>
              <w:t>Орхусский</w:t>
            </w:r>
            <w:proofErr w:type="spellEnd"/>
            <w:r w:rsidRPr="000E79A9">
              <w:rPr>
                <w:rFonts w:ascii="Times New Roman" w:hAnsi="Times New Roman"/>
                <w:sz w:val="28"/>
                <w:szCs w:val="28"/>
              </w:rPr>
              <w:t xml:space="preserve"> центр»</w:t>
            </w:r>
          </w:p>
        </w:tc>
      </w:tr>
      <w:tr w:rsidR="000E79A9" w:rsidRPr="00E52FE5" w:rsidTr="00BD42C7">
        <w:trPr>
          <w:trHeight w:val="663"/>
        </w:trPr>
        <w:tc>
          <w:tcPr>
            <w:tcW w:w="710" w:type="dxa"/>
          </w:tcPr>
          <w:p w:rsidR="000E79A9" w:rsidRPr="00E52FE5" w:rsidRDefault="000E79A9" w:rsidP="000E7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 w:rsidRPr="00E52FE5"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6</w:t>
            </w:r>
          </w:p>
        </w:tc>
        <w:tc>
          <w:tcPr>
            <w:tcW w:w="4252" w:type="dxa"/>
          </w:tcPr>
          <w:p w:rsidR="000E79A9" w:rsidRPr="00577D45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Исмаилова Айгуль Аманжоловна</w:t>
            </w:r>
          </w:p>
        </w:tc>
        <w:tc>
          <w:tcPr>
            <w:tcW w:w="4820" w:type="dxa"/>
          </w:tcPr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E79A9" w:rsidRPr="00E52FE5" w:rsidTr="00BD42C7">
        <w:trPr>
          <w:trHeight w:val="663"/>
        </w:trPr>
        <w:tc>
          <w:tcPr>
            <w:tcW w:w="710" w:type="dxa"/>
          </w:tcPr>
          <w:p w:rsidR="000E79A9" w:rsidRPr="00E52FE5" w:rsidRDefault="000E79A9" w:rsidP="000E7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7</w:t>
            </w:r>
          </w:p>
        </w:tc>
        <w:tc>
          <w:tcPr>
            <w:tcW w:w="4252" w:type="dxa"/>
          </w:tcPr>
          <w:p w:rsidR="000E79A9" w:rsidRPr="00577D45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Нурбаева Наиля Абилхасановна</w:t>
            </w:r>
          </w:p>
        </w:tc>
        <w:tc>
          <w:tcPr>
            <w:tcW w:w="4820" w:type="dxa"/>
          </w:tcPr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>АО «Казахский агротехнический университет им. С. Сейфуллина»</w:t>
            </w:r>
          </w:p>
        </w:tc>
      </w:tr>
      <w:tr w:rsidR="000E79A9" w:rsidRPr="00E52FE5" w:rsidTr="00BD42C7">
        <w:trPr>
          <w:trHeight w:val="663"/>
        </w:trPr>
        <w:tc>
          <w:tcPr>
            <w:tcW w:w="710" w:type="dxa"/>
          </w:tcPr>
          <w:p w:rsidR="000E79A9" w:rsidRDefault="000E79A9" w:rsidP="000E79A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ar-SA"/>
              </w:rPr>
              <w:t>8</w:t>
            </w:r>
          </w:p>
        </w:tc>
        <w:tc>
          <w:tcPr>
            <w:tcW w:w="4252" w:type="dxa"/>
          </w:tcPr>
          <w:p w:rsidR="000E79A9" w:rsidRPr="00577D45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577D45">
              <w:rPr>
                <w:rFonts w:ascii="Times New Roman" w:hAnsi="Times New Roman"/>
                <w:sz w:val="28"/>
                <w:szCs w:val="28"/>
                <w:lang w:val="kk-KZ"/>
              </w:rPr>
              <w:t>Побиянская Галина Андреевна</w:t>
            </w:r>
          </w:p>
        </w:tc>
        <w:tc>
          <w:tcPr>
            <w:tcW w:w="4820" w:type="dxa"/>
          </w:tcPr>
          <w:p w:rsidR="000E79A9" w:rsidRPr="000E79A9" w:rsidRDefault="000E79A9" w:rsidP="000E79A9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E79A9">
              <w:rPr>
                <w:rFonts w:ascii="Times New Roman" w:hAnsi="Times New Roman"/>
                <w:sz w:val="28"/>
                <w:szCs w:val="28"/>
              </w:rPr>
              <w:t>ИП «Чабан В.В.»</w:t>
            </w:r>
          </w:p>
        </w:tc>
      </w:tr>
    </w:tbl>
    <w:p w:rsidR="008771C2" w:rsidRDefault="008771C2"/>
    <w:sectPr w:rsidR="008771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7242"/>
    <w:rsid w:val="00050C01"/>
    <w:rsid w:val="000E79A9"/>
    <w:rsid w:val="0028142D"/>
    <w:rsid w:val="004F70C7"/>
    <w:rsid w:val="0071136F"/>
    <w:rsid w:val="008771C2"/>
    <w:rsid w:val="00A37242"/>
    <w:rsid w:val="00B31187"/>
    <w:rsid w:val="00B56E6B"/>
    <w:rsid w:val="00BD42C7"/>
    <w:rsid w:val="00C2733D"/>
    <w:rsid w:val="00DE1115"/>
    <w:rsid w:val="00E52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DE78579-7EC9-42A4-8E2F-5BC293AD28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733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2733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Strong"/>
    <w:qFormat/>
    <w:rsid w:val="00C2733D"/>
    <w:rPr>
      <w:b/>
      <w:bCs/>
    </w:rPr>
  </w:style>
  <w:style w:type="character" w:styleId="a5">
    <w:name w:val="Hyperlink"/>
    <w:basedOn w:val="a0"/>
    <w:uiPriority w:val="99"/>
    <w:unhideWhenUsed/>
    <w:rsid w:val="00B3118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134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Гулжазира Машимбаева</dc:creator>
  <cp:keywords/>
  <dc:description/>
  <cp:lastModifiedBy>Гулжазира Машимбаева</cp:lastModifiedBy>
  <cp:revision>16</cp:revision>
  <dcterms:created xsi:type="dcterms:W3CDTF">2017-11-03T04:13:00Z</dcterms:created>
  <dcterms:modified xsi:type="dcterms:W3CDTF">2018-06-20T09:31:00Z</dcterms:modified>
</cp:coreProperties>
</file>