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689" w:rsidRPr="0033258A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33258A">
        <w:rPr>
          <w:rFonts w:ascii="Times New Roman" w:hAnsi="Times New Roman"/>
          <w:b/>
          <w:color w:val="FF0000"/>
          <w:sz w:val="32"/>
          <w:szCs w:val="32"/>
        </w:rPr>
        <w:t xml:space="preserve">Состояние окружающей среды </w:t>
      </w:r>
    </w:p>
    <w:p w:rsidR="000A5689" w:rsidRPr="0033258A" w:rsidRDefault="000A5689" w:rsidP="00CF02ED">
      <w:pPr>
        <w:ind w:left="-142"/>
        <w:jc w:val="center"/>
        <w:rPr>
          <w:rFonts w:ascii="Times New Roman" w:hAnsi="Times New Roman"/>
          <w:b/>
          <w:noProof/>
          <w:color w:val="FF0000"/>
          <w:sz w:val="32"/>
          <w:szCs w:val="32"/>
        </w:rPr>
      </w:pPr>
      <w:r w:rsidRPr="0033258A">
        <w:rPr>
          <w:rFonts w:ascii="Times New Roman" w:hAnsi="Times New Roman"/>
          <w:b/>
          <w:color w:val="FF0000"/>
          <w:sz w:val="32"/>
          <w:szCs w:val="32"/>
        </w:rPr>
        <w:t xml:space="preserve">на территории Республики Казахстан за </w:t>
      </w:r>
      <w:r w:rsidR="009A1452" w:rsidRPr="0033258A">
        <w:rPr>
          <w:rFonts w:ascii="Times New Roman" w:hAnsi="Times New Roman"/>
          <w:b/>
          <w:color w:val="FF0000"/>
          <w:sz w:val="32"/>
          <w:szCs w:val="32"/>
          <w:lang w:val="kk-KZ"/>
        </w:rPr>
        <w:t>октябрь</w:t>
      </w:r>
      <w:r w:rsidRPr="0033258A">
        <w:rPr>
          <w:rFonts w:ascii="Times New Roman" w:hAnsi="Times New Roman"/>
          <w:b/>
          <w:color w:val="FF0000"/>
          <w:sz w:val="32"/>
          <w:szCs w:val="32"/>
        </w:rPr>
        <w:t>201</w:t>
      </w:r>
      <w:r w:rsidR="00E52827" w:rsidRPr="0033258A">
        <w:rPr>
          <w:rFonts w:ascii="Times New Roman" w:hAnsi="Times New Roman"/>
          <w:b/>
          <w:color w:val="FF0000"/>
          <w:sz w:val="32"/>
          <w:szCs w:val="32"/>
          <w:lang w:val="kk-KZ"/>
        </w:rPr>
        <w:t>6</w:t>
      </w:r>
      <w:r w:rsidRPr="0033258A">
        <w:rPr>
          <w:rFonts w:ascii="Times New Roman" w:hAnsi="Times New Roman"/>
          <w:b/>
          <w:color w:val="FF0000"/>
          <w:sz w:val="32"/>
          <w:szCs w:val="32"/>
        </w:rPr>
        <w:t xml:space="preserve"> года</w:t>
      </w:r>
    </w:p>
    <w:p w:rsidR="007D7584" w:rsidRPr="0033258A" w:rsidRDefault="007D7584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</w:p>
    <w:p w:rsidR="007D7584" w:rsidRPr="0033258A" w:rsidRDefault="00A14280" w:rsidP="00CF02ED">
      <w:pPr>
        <w:spacing w:line="0" w:lineRule="atLeast"/>
        <w:rPr>
          <w:rFonts w:ascii="Times New Roman" w:hAnsi="Times New Roman"/>
          <w:iCs/>
          <w:sz w:val="28"/>
          <w:szCs w:val="28"/>
          <w:lang w:val="kk-KZ"/>
        </w:rPr>
      </w:pPr>
      <w:r w:rsidRPr="0033258A">
        <w:rPr>
          <w:rFonts w:ascii="Times New Roman" w:hAnsi="Times New Roman"/>
          <w:iCs/>
          <w:noProof/>
          <w:sz w:val="28"/>
          <w:szCs w:val="28"/>
          <w:lang w:eastAsia="ru-RU" w:bidi="ar-SA"/>
        </w:rPr>
        <w:drawing>
          <wp:inline distT="0" distB="0" distL="0" distR="0">
            <wp:extent cx="5940425" cy="4019550"/>
            <wp:effectExtent l="19050" t="0" r="3175" b="0"/>
            <wp:docPr id="6" name="Рисунок 1" descr="C:\Documents and Settings\All Users\Документы\Мои рисунки\Образцы рисунков\авгу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l Users\Документы\Мои рисунки\Образцы рисунков\авгус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689" w:rsidRPr="0033258A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0A5689" w:rsidRPr="0033258A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33258A">
        <w:rPr>
          <w:rFonts w:ascii="Times New Roman" w:hAnsi="Times New Roman"/>
          <w:b/>
          <w:color w:val="FF0000"/>
          <w:sz w:val="28"/>
          <w:szCs w:val="28"/>
        </w:rPr>
        <w:t>Состояние загрязнения атмосферного воздуха</w:t>
      </w:r>
    </w:p>
    <w:p w:rsidR="00DA3E8C" w:rsidRPr="0033258A" w:rsidRDefault="00DA3E8C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943028" w:rsidRPr="0033258A" w:rsidRDefault="00943028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33258A">
        <w:rPr>
          <w:rFonts w:ascii="Times New Roman" w:hAnsi="Times New Roman"/>
          <w:iCs/>
          <w:sz w:val="28"/>
          <w:szCs w:val="28"/>
        </w:rPr>
        <w:t>Уровень загрязнения атмосферного воздуха характеризуются следующим образом:</w:t>
      </w:r>
    </w:p>
    <w:p w:rsidR="00AA2504" w:rsidRPr="0033258A" w:rsidRDefault="00AA2504" w:rsidP="00AA2504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33258A">
        <w:rPr>
          <w:rFonts w:ascii="Times New Roman" w:hAnsi="Times New Roman"/>
          <w:b/>
          <w:bCs/>
          <w:i/>
          <w:iCs/>
          <w:sz w:val="28"/>
          <w:szCs w:val="28"/>
        </w:rPr>
        <w:t>очень высоко</w:t>
      </w:r>
      <w:r w:rsidRPr="0033258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му</w:t>
      </w:r>
      <w:proofErr w:type="spellStart"/>
      <w:r w:rsidRPr="0033258A">
        <w:rPr>
          <w:rFonts w:ascii="Times New Roman" w:hAnsi="Times New Roman"/>
          <w:b/>
          <w:bCs/>
          <w:i/>
          <w:iCs/>
          <w:sz w:val="28"/>
          <w:szCs w:val="28"/>
        </w:rPr>
        <w:t>уровн</w:t>
      </w:r>
      <w:proofErr w:type="spellEnd"/>
      <w:r w:rsidRPr="0033258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ю</w:t>
      </w:r>
      <w:r w:rsidRPr="0033258A">
        <w:rPr>
          <w:rFonts w:ascii="Times New Roman" w:hAnsi="Times New Roman"/>
          <w:b/>
          <w:bCs/>
          <w:i/>
          <w:iCs/>
          <w:sz w:val="28"/>
          <w:szCs w:val="28"/>
        </w:rPr>
        <w:t xml:space="preserve"> загрязнения </w:t>
      </w:r>
      <w:r w:rsidRPr="0033258A">
        <w:rPr>
          <w:rFonts w:ascii="Times New Roman" w:hAnsi="Times New Roman"/>
          <w:bCs/>
          <w:iCs/>
          <w:sz w:val="28"/>
          <w:szCs w:val="28"/>
        </w:rPr>
        <w:t xml:space="preserve">отнесены </w:t>
      </w:r>
      <w:r w:rsidRPr="0033258A">
        <w:rPr>
          <w:rFonts w:ascii="Times New Roman" w:hAnsi="Times New Roman"/>
          <w:iCs/>
          <w:sz w:val="28"/>
          <w:szCs w:val="28"/>
        </w:rPr>
        <w:t>(СИ</w:t>
      </w:r>
      <w:r w:rsidR="00B30621" w:rsidRPr="0033258A">
        <w:rPr>
          <w:rFonts w:ascii="Times New Roman" w:hAnsi="Times New Roman"/>
          <w:iCs/>
          <w:sz w:val="28"/>
          <w:szCs w:val="28"/>
        </w:rPr>
        <w:t xml:space="preserve"> – более 10, НП – более 50%): г</w:t>
      </w:r>
      <w:r w:rsidR="00B30621" w:rsidRPr="0033258A">
        <w:rPr>
          <w:rFonts w:ascii="Times New Roman" w:hAnsi="Times New Roman"/>
          <w:iCs/>
          <w:sz w:val="28"/>
          <w:szCs w:val="28"/>
          <w:lang w:val="kk-KZ"/>
        </w:rPr>
        <w:t xml:space="preserve">. </w:t>
      </w:r>
      <w:proofErr w:type="spellStart"/>
      <w:r w:rsidRPr="0033258A">
        <w:rPr>
          <w:rFonts w:ascii="Times New Roman" w:hAnsi="Times New Roman"/>
          <w:iCs/>
          <w:sz w:val="28"/>
          <w:szCs w:val="28"/>
        </w:rPr>
        <w:t>Актобе</w:t>
      </w:r>
      <w:proofErr w:type="spellEnd"/>
      <w:r w:rsidRPr="0033258A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AA2504" w:rsidRPr="0033258A" w:rsidRDefault="00AA2504" w:rsidP="00AA2504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33258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высоким уровнем загрязнения </w:t>
      </w:r>
      <w:r w:rsidRPr="0033258A">
        <w:rPr>
          <w:rFonts w:ascii="Times New Roman" w:hAnsi="Times New Roman"/>
          <w:iCs/>
          <w:sz w:val="28"/>
          <w:szCs w:val="28"/>
          <w:lang w:val="kk-KZ"/>
        </w:rPr>
        <w:t xml:space="preserve">(СИ – 5-10, НП – 20-49%) характеризуются: гг. </w:t>
      </w:r>
      <w:r w:rsidR="00B30621" w:rsidRPr="0033258A">
        <w:rPr>
          <w:rFonts w:ascii="Times New Roman" w:hAnsi="Times New Roman"/>
          <w:iCs/>
          <w:sz w:val="28"/>
          <w:szCs w:val="28"/>
          <w:lang w:val="kk-KZ"/>
        </w:rPr>
        <w:t>Астана, Алматы, Темиртау, Жезказган, Жанатас, Петропавловск, Усть-Каменогорск, Караганда, Балхаш, Шу, Каратау</w:t>
      </w:r>
      <w:r w:rsidRPr="0033258A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AA2504" w:rsidRPr="0033258A" w:rsidRDefault="00AA2504" w:rsidP="00AA2504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33258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повышенному уровню загрязнения </w:t>
      </w:r>
      <w:r w:rsidRPr="0033258A">
        <w:rPr>
          <w:rFonts w:ascii="Times New Roman" w:hAnsi="Times New Roman"/>
          <w:iCs/>
          <w:sz w:val="28"/>
          <w:szCs w:val="28"/>
          <w:lang w:val="kk-KZ"/>
        </w:rPr>
        <w:t xml:space="preserve">(СИ – 2-4, НП – 1-19%) относятся: </w:t>
      </w:r>
      <w:r w:rsidRPr="0033258A">
        <w:rPr>
          <w:rFonts w:ascii="Times New Roman" w:hAnsi="Times New Roman"/>
          <w:sz w:val="28"/>
          <w:szCs w:val="28"/>
          <w:lang w:val="kk-KZ"/>
        </w:rPr>
        <w:t>гг.</w:t>
      </w:r>
      <w:r w:rsidR="00B30621" w:rsidRPr="0033258A">
        <w:rPr>
          <w:rFonts w:ascii="Times New Roman" w:hAnsi="Times New Roman"/>
          <w:iCs/>
          <w:sz w:val="28"/>
          <w:szCs w:val="28"/>
          <w:lang w:val="kk-KZ"/>
        </w:rPr>
        <w:t xml:space="preserve">Атырау, Аксу, Павлодар, Актау, Екибастуз, Сарань, Семей, Костанай, Шымкент, Туркестан, Жанаозен, Кызылорда, Тараз, Рудный, Риддер и </w:t>
      </w:r>
      <w:r w:rsidR="00B30621" w:rsidRPr="0033258A">
        <w:rPr>
          <w:rFonts w:ascii="Times New Roman" w:hAnsi="Times New Roman"/>
          <w:sz w:val="28"/>
          <w:szCs w:val="28"/>
          <w:lang w:val="kk-KZ"/>
        </w:rPr>
        <w:t>пп. Глубокое, Карабалык, Кордай, Бейнеу</w:t>
      </w:r>
      <w:r w:rsidRPr="0033258A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AA2504" w:rsidRPr="0033258A" w:rsidRDefault="00AA2504" w:rsidP="00AA2504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33258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низким уровнем загрязнения </w:t>
      </w:r>
      <w:r w:rsidRPr="0033258A">
        <w:rPr>
          <w:rFonts w:ascii="Times New Roman" w:hAnsi="Times New Roman"/>
          <w:iCs/>
          <w:sz w:val="28"/>
          <w:szCs w:val="28"/>
          <w:lang w:val="kk-KZ"/>
        </w:rPr>
        <w:t xml:space="preserve">(СИ – 0-1, НП – 0%) характеризуются: гг. </w:t>
      </w:r>
      <w:r w:rsidR="00B30621" w:rsidRPr="0033258A">
        <w:rPr>
          <w:rFonts w:ascii="Times New Roman" w:hAnsi="Times New Roman"/>
          <w:iCs/>
          <w:sz w:val="28"/>
          <w:szCs w:val="28"/>
          <w:lang w:val="kk-KZ"/>
        </w:rPr>
        <w:t>Зыряновск, Степногорск, Аксай, Кентау, Кокшетау, Кульсары, Уральск, Талдыкорган и</w:t>
      </w:r>
      <w:r w:rsidR="00B30621" w:rsidRPr="0033258A">
        <w:rPr>
          <w:rFonts w:ascii="Times New Roman" w:hAnsi="Times New Roman"/>
          <w:sz w:val="28"/>
          <w:szCs w:val="28"/>
          <w:lang w:val="kk-KZ"/>
        </w:rPr>
        <w:t xml:space="preserve"> п.п. Акай, Березовка, Сарыбулак, Торетам, Январцево, </w:t>
      </w:r>
      <w:r w:rsidR="00B30621" w:rsidRPr="0033258A">
        <w:rPr>
          <w:rFonts w:ascii="Times New Roman" w:hAnsi="Times New Roman"/>
          <w:iCs/>
          <w:sz w:val="28"/>
          <w:szCs w:val="28"/>
          <w:lang w:val="kk-KZ"/>
        </w:rPr>
        <w:t>СКФМ «Боровое» и Щучинско-Боровская курортная зона</w:t>
      </w:r>
      <w:r w:rsidRPr="0033258A">
        <w:rPr>
          <w:rFonts w:ascii="Times New Roman" w:hAnsi="Times New Roman"/>
          <w:iCs/>
          <w:sz w:val="28"/>
          <w:szCs w:val="28"/>
          <w:lang w:val="kk-KZ"/>
        </w:rPr>
        <w:t>(рис. 1, 2)</w:t>
      </w:r>
      <w:r w:rsidRPr="0033258A">
        <w:rPr>
          <w:rFonts w:ascii="Times New Roman" w:hAnsi="Times New Roman"/>
          <w:sz w:val="28"/>
          <w:szCs w:val="28"/>
          <w:lang w:val="kk-KZ"/>
        </w:rPr>
        <w:t>.</w:t>
      </w:r>
    </w:p>
    <w:p w:rsidR="00523338" w:rsidRPr="0033258A" w:rsidRDefault="00523338" w:rsidP="00CF02E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3214A" w:rsidRPr="0033258A" w:rsidRDefault="0013214A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523338" w:rsidRPr="0033258A" w:rsidRDefault="00523338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435BD" w:rsidRPr="0033258A" w:rsidRDefault="005435BD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23338" w:rsidRPr="0033258A" w:rsidRDefault="00523338" w:rsidP="00CF02ED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B3146F" w:rsidRPr="0033258A" w:rsidRDefault="00B3146F" w:rsidP="00CF02ED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56761C" w:rsidRPr="0033258A" w:rsidRDefault="00B30621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33258A">
        <w:rPr>
          <w:rFonts w:ascii="Times New Roman" w:hAnsi="Times New Roman"/>
          <w:b/>
          <w:i/>
          <w:noProof/>
          <w:color w:val="4F6228" w:themeColor="accent3" w:themeShade="80"/>
          <w:lang w:eastAsia="ru-RU" w:bidi="ar-SA"/>
        </w:rPr>
        <w:drawing>
          <wp:inline distT="0" distB="0" distL="0" distR="0">
            <wp:extent cx="5940425" cy="8156784"/>
            <wp:effectExtent l="19050" t="0" r="2222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A5F4A" w:rsidRPr="0033258A" w:rsidRDefault="000A5F4A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13214A" w:rsidRPr="0033258A" w:rsidRDefault="0013214A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33258A">
        <w:rPr>
          <w:rFonts w:ascii="Times New Roman" w:hAnsi="Times New Roman"/>
          <w:b/>
          <w:i/>
          <w:color w:val="4F6228" w:themeColor="accent3" w:themeShade="80"/>
        </w:rPr>
        <w:t>Рис</w:t>
      </w:r>
      <w:r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. </w:t>
      </w:r>
      <w:r w:rsidRPr="0033258A">
        <w:rPr>
          <w:rFonts w:ascii="Times New Roman" w:hAnsi="Times New Roman"/>
          <w:b/>
          <w:i/>
          <w:color w:val="4F6228" w:themeColor="accent3" w:themeShade="80"/>
        </w:rPr>
        <w:t>1</w:t>
      </w:r>
      <w:r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>.</w:t>
      </w:r>
      <w:r w:rsidR="006713C7" w:rsidRPr="0033258A">
        <w:rPr>
          <w:rFonts w:ascii="Times New Roman" w:hAnsi="Times New Roman"/>
          <w:b/>
          <w:i/>
          <w:color w:val="4F6228" w:themeColor="accent3" w:themeShade="80"/>
        </w:rPr>
        <w:t xml:space="preserve"> Значение </w:t>
      </w:r>
      <w:r w:rsidR="00815E0B"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>стандартн</w:t>
      </w:r>
      <w:r w:rsidR="00EA69A5"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ого </w:t>
      </w:r>
      <w:r w:rsidR="00815E0B"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>индекс</w:t>
      </w:r>
      <w:proofErr w:type="gramStart"/>
      <w:r w:rsidR="00EA69A5"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>а</w:t>
      </w:r>
      <w:r w:rsidR="00815E0B"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>(</w:t>
      </w:r>
      <w:proofErr w:type="gramEnd"/>
      <w:r w:rsidR="006713C7" w:rsidRPr="0033258A">
        <w:rPr>
          <w:rFonts w:ascii="Times New Roman" w:hAnsi="Times New Roman"/>
          <w:b/>
          <w:i/>
          <w:color w:val="4F6228" w:themeColor="accent3" w:themeShade="80"/>
        </w:rPr>
        <w:t>СИ</w:t>
      </w:r>
      <w:r w:rsidR="00815E0B"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)в</w:t>
      </w:r>
      <w:r w:rsidRPr="0033258A">
        <w:rPr>
          <w:rFonts w:ascii="Times New Roman" w:hAnsi="Times New Roman"/>
          <w:b/>
          <w:i/>
          <w:color w:val="4F6228" w:themeColor="accent3" w:themeShade="80"/>
        </w:rPr>
        <w:t>населенных</w:t>
      </w:r>
      <w:r w:rsidR="008737F0" w:rsidRPr="0033258A">
        <w:rPr>
          <w:rFonts w:ascii="Times New Roman" w:hAnsi="Times New Roman"/>
          <w:b/>
          <w:i/>
          <w:color w:val="4F6228" w:themeColor="accent3" w:themeShade="80"/>
        </w:rPr>
        <w:t>пунктах</w:t>
      </w:r>
      <w:r w:rsidR="00947C41" w:rsidRPr="0033258A">
        <w:rPr>
          <w:rFonts w:ascii="Times New Roman" w:hAnsi="Times New Roman"/>
          <w:b/>
          <w:i/>
          <w:color w:val="4F6228" w:themeColor="accent3" w:themeShade="80"/>
        </w:rPr>
        <w:t xml:space="preserve"> Республики Казахстан за </w:t>
      </w:r>
      <w:r w:rsidR="00B30621"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>октябрь</w:t>
      </w:r>
      <w:r w:rsidR="00D44815" w:rsidRPr="0033258A">
        <w:rPr>
          <w:rFonts w:ascii="Times New Roman" w:hAnsi="Times New Roman"/>
          <w:b/>
          <w:i/>
          <w:color w:val="4F6228" w:themeColor="accent3" w:themeShade="80"/>
        </w:rPr>
        <w:t>201</w:t>
      </w:r>
      <w:r w:rsidR="000A5F4A"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33258A">
        <w:rPr>
          <w:rFonts w:ascii="Times New Roman" w:hAnsi="Times New Roman"/>
          <w:b/>
          <w:i/>
          <w:color w:val="4F6228" w:themeColor="accent3" w:themeShade="80"/>
        </w:rPr>
        <w:t xml:space="preserve"> года</w:t>
      </w:r>
    </w:p>
    <w:p w:rsidR="003D1EA9" w:rsidRPr="0033258A" w:rsidRDefault="003D1EA9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13214A" w:rsidRPr="0033258A" w:rsidRDefault="0013214A" w:rsidP="00CF02ED">
      <w:pPr>
        <w:rPr>
          <w:noProof/>
          <w:lang w:val="kk-KZ" w:eastAsia="ru-RU" w:bidi="ar-SA"/>
        </w:rPr>
      </w:pPr>
    </w:p>
    <w:p w:rsidR="00523338" w:rsidRPr="0033258A" w:rsidRDefault="00523338" w:rsidP="00CF02ED">
      <w:pPr>
        <w:jc w:val="center"/>
        <w:rPr>
          <w:noProof/>
          <w:lang w:val="kk-KZ" w:eastAsia="ru-RU" w:bidi="ar-SA"/>
        </w:rPr>
      </w:pPr>
    </w:p>
    <w:p w:rsidR="00D50817" w:rsidRPr="0033258A" w:rsidRDefault="00D50817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B3146F" w:rsidRPr="0033258A" w:rsidRDefault="00B3146F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B3146F" w:rsidRPr="0033258A" w:rsidRDefault="00B3146F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D50225" w:rsidRPr="0033258A" w:rsidRDefault="00D50225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D50225" w:rsidRPr="0033258A" w:rsidRDefault="00B30621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  <w:r w:rsidRPr="0033258A">
        <w:rPr>
          <w:rFonts w:ascii="Times New Roman" w:hAnsi="Times New Roman"/>
          <w:b/>
          <w:i/>
          <w:noProof/>
          <w:color w:val="00B050"/>
          <w:lang w:eastAsia="ru-RU" w:bidi="ar-SA"/>
        </w:rPr>
        <w:drawing>
          <wp:inline distT="0" distB="0" distL="0" distR="0">
            <wp:extent cx="5940425" cy="8022028"/>
            <wp:effectExtent l="19050" t="0" r="22225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435BD" w:rsidRPr="0033258A" w:rsidRDefault="005435BD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815E0B" w:rsidRPr="0033258A" w:rsidRDefault="00D50817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Рис. 2. Значение </w:t>
      </w:r>
      <w:r w:rsidR="00815E0B"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>наибольшой повторяемости (</w:t>
      </w:r>
      <w:r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>НП</w:t>
      </w:r>
      <w:r w:rsidR="00815E0B"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>)</w:t>
      </w:r>
      <w:r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в населенных пунктах </w:t>
      </w:r>
    </w:p>
    <w:p w:rsidR="00D50817" w:rsidRPr="0033258A" w:rsidRDefault="00D50817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Республики Казахстан за </w:t>
      </w:r>
      <w:r w:rsidR="00B30621"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>октябрь</w:t>
      </w:r>
      <w:r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>201</w:t>
      </w:r>
      <w:r w:rsidR="00E52827"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33258A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года</w:t>
      </w:r>
    </w:p>
    <w:p w:rsidR="00612AC1" w:rsidRPr="0033258A" w:rsidRDefault="00612AC1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AC4005" w:rsidRPr="0033258A" w:rsidRDefault="00AC4005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33258A" w:rsidRDefault="00523338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33258A" w:rsidRDefault="00523338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CF02ED" w:rsidRPr="0033258A" w:rsidRDefault="00CF02ED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33258A">
        <w:rPr>
          <w:rFonts w:ascii="Times New Roman" w:hAnsi="Times New Roman"/>
          <w:b/>
          <w:color w:val="FF0000"/>
          <w:sz w:val="28"/>
          <w:szCs w:val="28"/>
        </w:rPr>
        <w:lastRenderedPageBreak/>
        <w:t>Состояние поверхностных вод</w:t>
      </w:r>
    </w:p>
    <w:p w:rsidR="00CF02ED" w:rsidRPr="0033258A" w:rsidRDefault="00CF02ED" w:rsidP="00CF02ED">
      <w:pPr>
        <w:pStyle w:val="212"/>
        <w:rPr>
          <w:rFonts w:ascii="Times New Roman" w:hAnsi="Times New Roman"/>
          <w:szCs w:val="28"/>
          <w:lang w:val="kk-KZ"/>
        </w:rPr>
      </w:pPr>
    </w:p>
    <w:p w:rsidR="00CF02ED" w:rsidRPr="0033258A" w:rsidRDefault="00CF02ED" w:rsidP="00CF02ED">
      <w:pPr>
        <w:pStyle w:val="212"/>
        <w:rPr>
          <w:rFonts w:ascii="Times New Roman" w:hAnsi="Times New Roman"/>
          <w:szCs w:val="28"/>
          <w:lang w:val="kk-KZ"/>
        </w:rPr>
      </w:pPr>
      <w:r w:rsidRPr="0033258A">
        <w:rPr>
          <w:rFonts w:ascii="Times New Roman" w:hAnsi="Times New Roman"/>
          <w:szCs w:val="28"/>
        </w:rPr>
        <w:t>Всего из общего количества обследованных водных объектов качества воды классифицируется следующим образом:</w:t>
      </w:r>
    </w:p>
    <w:p w:rsidR="00CF02ED" w:rsidRPr="0033258A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33258A">
        <w:rPr>
          <w:rFonts w:ascii="Times New Roman" w:hAnsi="Times New Roman"/>
          <w:szCs w:val="28"/>
        </w:rPr>
        <w:t xml:space="preserve">- </w:t>
      </w:r>
      <w:r w:rsidRPr="0033258A">
        <w:rPr>
          <w:rFonts w:ascii="Times New Roman" w:hAnsi="Times New Roman"/>
          <w:b/>
          <w:szCs w:val="28"/>
        </w:rPr>
        <w:t>«нормативно - чистая»</w:t>
      </w:r>
      <w:r w:rsidRPr="0033258A">
        <w:rPr>
          <w:rFonts w:ascii="Times New Roman" w:hAnsi="Times New Roman"/>
          <w:szCs w:val="28"/>
        </w:rPr>
        <w:t xml:space="preserve"> – </w:t>
      </w:r>
      <w:r w:rsidR="004A1F40" w:rsidRPr="0033258A">
        <w:rPr>
          <w:rFonts w:ascii="Times New Roman" w:hAnsi="Times New Roman"/>
          <w:szCs w:val="28"/>
        </w:rPr>
        <w:t xml:space="preserve">отнесены 3 реки, 1 море: реки </w:t>
      </w:r>
      <w:proofErr w:type="spellStart"/>
      <w:r w:rsidR="004A1F40" w:rsidRPr="0033258A">
        <w:rPr>
          <w:rFonts w:ascii="Times New Roman" w:hAnsi="Times New Roman"/>
          <w:szCs w:val="28"/>
        </w:rPr>
        <w:t>Жайык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 (</w:t>
      </w:r>
      <w:proofErr w:type="spellStart"/>
      <w:r w:rsidR="004A1F40" w:rsidRPr="0033258A">
        <w:rPr>
          <w:rFonts w:ascii="Times New Roman" w:hAnsi="Times New Roman"/>
          <w:szCs w:val="28"/>
        </w:rPr>
        <w:t>Атырауская</w:t>
      </w:r>
      <w:proofErr w:type="spellEnd"/>
      <w:r w:rsidR="004A1F40" w:rsidRPr="0033258A">
        <w:rPr>
          <w:rFonts w:ascii="Times New Roman" w:hAnsi="Times New Roman"/>
          <w:szCs w:val="28"/>
        </w:rPr>
        <w:t>), Шар</w:t>
      </w:r>
      <w:r w:rsidR="004A1F40" w:rsidRPr="0033258A">
        <w:rPr>
          <w:rFonts w:ascii="Times New Roman" w:hAnsi="Times New Roman"/>
          <w:szCs w:val="28"/>
          <w:lang w:val="kk-KZ"/>
        </w:rPr>
        <w:t>о</w:t>
      </w:r>
      <w:r w:rsidR="004A1F40" w:rsidRPr="0033258A">
        <w:rPr>
          <w:rFonts w:ascii="Times New Roman" w:hAnsi="Times New Roman"/>
          <w:szCs w:val="28"/>
        </w:rPr>
        <w:t xml:space="preserve">нова, </w:t>
      </w:r>
      <w:proofErr w:type="spellStart"/>
      <w:r w:rsidR="004A1F40" w:rsidRPr="0033258A">
        <w:rPr>
          <w:rFonts w:ascii="Times New Roman" w:hAnsi="Times New Roman"/>
          <w:szCs w:val="28"/>
        </w:rPr>
        <w:t>Кигаш</w:t>
      </w:r>
      <w:proofErr w:type="spellEnd"/>
      <w:r w:rsidR="004A1F40" w:rsidRPr="0033258A">
        <w:rPr>
          <w:rFonts w:ascii="Times New Roman" w:hAnsi="Times New Roman"/>
          <w:szCs w:val="28"/>
        </w:rPr>
        <w:t>, Каспийское море;</w:t>
      </w:r>
    </w:p>
    <w:p w:rsidR="00CF02ED" w:rsidRPr="0033258A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33258A">
        <w:rPr>
          <w:rFonts w:ascii="Times New Roman" w:hAnsi="Times New Roman"/>
          <w:szCs w:val="28"/>
          <w:lang w:val="kk-KZ"/>
        </w:rPr>
        <w:t xml:space="preserve">- </w:t>
      </w:r>
      <w:r w:rsidRPr="0033258A">
        <w:rPr>
          <w:rFonts w:ascii="Times New Roman" w:hAnsi="Times New Roman"/>
          <w:b/>
          <w:szCs w:val="28"/>
          <w:lang w:val="kk-KZ"/>
        </w:rPr>
        <w:t>«умеренного уровня загрязнения»</w:t>
      </w:r>
      <w:r w:rsidRPr="0033258A">
        <w:rPr>
          <w:rFonts w:ascii="Times New Roman" w:hAnsi="Times New Roman"/>
          <w:szCs w:val="28"/>
          <w:lang w:val="kk-KZ"/>
        </w:rPr>
        <w:t xml:space="preserve"> – </w:t>
      </w:r>
      <w:r w:rsidR="004A1F40" w:rsidRPr="0033258A">
        <w:rPr>
          <w:rFonts w:ascii="Times New Roman" w:hAnsi="Times New Roman"/>
          <w:szCs w:val="28"/>
        </w:rPr>
        <w:t>3</w:t>
      </w:r>
      <w:r w:rsidR="004A1F40" w:rsidRPr="0033258A">
        <w:rPr>
          <w:rFonts w:ascii="Times New Roman" w:hAnsi="Times New Roman"/>
          <w:szCs w:val="28"/>
          <w:lang w:val="kk-KZ"/>
        </w:rPr>
        <w:t>6</w:t>
      </w:r>
      <w:r w:rsidR="004A1F40" w:rsidRPr="0033258A">
        <w:rPr>
          <w:rFonts w:ascii="Times New Roman" w:hAnsi="Times New Roman"/>
          <w:szCs w:val="28"/>
        </w:rPr>
        <w:t xml:space="preserve"> рек, 5 водохранилищ, 4 озера, 2 канала: реки Кара </w:t>
      </w:r>
      <w:proofErr w:type="spellStart"/>
      <w:r w:rsidR="004A1F40" w:rsidRPr="0033258A">
        <w:rPr>
          <w:rFonts w:ascii="Times New Roman" w:hAnsi="Times New Roman"/>
          <w:szCs w:val="28"/>
        </w:rPr>
        <w:t>Ертис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</w:t>
      </w:r>
      <w:proofErr w:type="spellStart"/>
      <w:r w:rsidR="004A1F40" w:rsidRPr="0033258A">
        <w:rPr>
          <w:rFonts w:ascii="Times New Roman" w:hAnsi="Times New Roman"/>
          <w:szCs w:val="28"/>
        </w:rPr>
        <w:t>Ертис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</w:t>
      </w:r>
      <w:proofErr w:type="spellStart"/>
      <w:r w:rsidR="004A1F40" w:rsidRPr="0033258A">
        <w:rPr>
          <w:rFonts w:ascii="Times New Roman" w:hAnsi="Times New Roman"/>
          <w:szCs w:val="28"/>
        </w:rPr>
        <w:t>Буктырма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</w:t>
      </w:r>
      <w:r w:rsidR="004A1F40" w:rsidRPr="0033258A">
        <w:rPr>
          <w:rFonts w:ascii="Times New Roman" w:hAnsi="Times New Roman"/>
          <w:szCs w:val="28"/>
          <w:lang w:val="kk-KZ"/>
        </w:rPr>
        <w:t xml:space="preserve">Оба, </w:t>
      </w:r>
      <w:r w:rsidR="004A1F40" w:rsidRPr="0033258A">
        <w:rPr>
          <w:rFonts w:ascii="Times New Roman" w:hAnsi="Times New Roman"/>
          <w:szCs w:val="28"/>
        </w:rPr>
        <w:t xml:space="preserve">Емель, </w:t>
      </w:r>
      <w:proofErr w:type="spellStart"/>
      <w:r w:rsidR="004A1F40" w:rsidRPr="0033258A">
        <w:rPr>
          <w:rFonts w:ascii="Times New Roman" w:hAnsi="Times New Roman"/>
          <w:szCs w:val="28"/>
        </w:rPr>
        <w:t>Жайык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 (ЗКО), Шаган, </w:t>
      </w:r>
      <w:proofErr w:type="spellStart"/>
      <w:r w:rsidR="004A1F40" w:rsidRPr="0033258A">
        <w:rPr>
          <w:rFonts w:ascii="Times New Roman" w:hAnsi="Times New Roman"/>
          <w:szCs w:val="28"/>
        </w:rPr>
        <w:t>Дерколь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</w:t>
      </w:r>
      <w:proofErr w:type="spellStart"/>
      <w:r w:rsidR="004A1F40" w:rsidRPr="0033258A">
        <w:rPr>
          <w:rFonts w:ascii="Times New Roman" w:hAnsi="Times New Roman"/>
          <w:szCs w:val="28"/>
        </w:rPr>
        <w:t>Шынгырлау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</w:t>
      </w:r>
      <w:proofErr w:type="spellStart"/>
      <w:r w:rsidR="004A1F40" w:rsidRPr="0033258A">
        <w:rPr>
          <w:rFonts w:ascii="Times New Roman" w:hAnsi="Times New Roman"/>
          <w:szCs w:val="28"/>
        </w:rPr>
        <w:t>Елек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 (ЗКО), Каргалы, </w:t>
      </w:r>
      <w:proofErr w:type="spellStart"/>
      <w:r w:rsidR="004A1F40" w:rsidRPr="0033258A">
        <w:rPr>
          <w:rFonts w:ascii="Times New Roman" w:hAnsi="Times New Roman"/>
          <w:szCs w:val="28"/>
        </w:rPr>
        <w:t>Косестек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</w:t>
      </w:r>
      <w:proofErr w:type="spellStart"/>
      <w:r w:rsidR="004A1F40" w:rsidRPr="0033258A">
        <w:rPr>
          <w:rFonts w:ascii="Times New Roman" w:hAnsi="Times New Roman"/>
          <w:szCs w:val="28"/>
        </w:rPr>
        <w:t>Актасты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</w:t>
      </w:r>
      <w:proofErr w:type="spellStart"/>
      <w:r w:rsidR="004A1F40" w:rsidRPr="0033258A">
        <w:rPr>
          <w:rFonts w:ascii="Times New Roman" w:hAnsi="Times New Roman"/>
          <w:szCs w:val="28"/>
        </w:rPr>
        <w:t>Орь,Эмба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 (Актюбинская), Темир, </w:t>
      </w:r>
      <w:r w:rsidR="004A1F40" w:rsidRPr="0033258A">
        <w:rPr>
          <w:rFonts w:ascii="Times New Roman" w:hAnsi="Times New Roman"/>
          <w:szCs w:val="28"/>
          <w:lang w:val="kk-KZ"/>
        </w:rPr>
        <w:t>Тобыл,Тогызак,</w:t>
      </w:r>
      <w:r w:rsidR="004A1F40" w:rsidRPr="0033258A">
        <w:rPr>
          <w:rFonts w:ascii="Times New Roman" w:hAnsi="Times New Roman"/>
          <w:szCs w:val="28"/>
        </w:rPr>
        <w:t xml:space="preserve"> Есиль, Нура,</w:t>
      </w:r>
      <w:r w:rsidR="004A1F40" w:rsidRPr="0033258A">
        <w:rPr>
          <w:rFonts w:ascii="Times New Roman" w:hAnsi="Times New Roman"/>
          <w:szCs w:val="28"/>
          <w:lang w:val="kk-KZ"/>
        </w:rPr>
        <w:t xml:space="preserve"> Акбулак, Беттыбулак, </w:t>
      </w:r>
      <w:r w:rsidR="004A1F40" w:rsidRPr="0033258A">
        <w:rPr>
          <w:rFonts w:ascii="Times New Roman" w:hAnsi="Times New Roman"/>
          <w:szCs w:val="28"/>
        </w:rPr>
        <w:t xml:space="preserve">Иле, </w:t>
      </w:r>
      <w:proofErr w:type="spellStart"/>
      <w:r w:rsidR="004A1F40" w:rsidRPr="0033258A">
        <w:rPr>
          <w:rFonts w:ascii="Times New Roman" w:hAnsi="Times New Roman"/>
          <w:szCs w:val="28"/>
        </w:rPr>
        <w:t>Текес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 Киши </w:t>
      </w:r>
      <w:proofErr w:type="spellStart"/>
      <w:r w:rsidR="004A1F40" w:rsidRPr="0033258A">
        <w:rPr>
          <w:rFonts w:ascii="Times New Roman" w:hAnsi="Times New Roman"/>
          <w:szCs w:val="28"/>
        </w:rPr>
        <w:t>Алматы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</w:t>
      </w:r>
      <w:r w:rsidR="004A1F40" w:rsidRPr="0033258A">
        <w:rPr>
          <w:rFonts w:ascii="Times New Roman" w:hAnsi="Times New Roman"/>
          <w:szCs w:val="28"/>
          <w:lang w:val="kk-KZ"/>
        </w:rPr>
        <w:t xml:space="preserve">Есентай, Улькен Алматы, </w:t>
      </w:r>
      <w:r w:rsidR="004A1F40" w:rsidRPr="0033258A">
        <w:rPr>
          <w:rFonts w:ascii="Times New Roman" w:hAnsi="Times New Roman"/>
          <w:szCs w:val="28"/>
        </w:rPr>
        <w:t xml:space="preserve">Талас, Асса, </w:t>
      </w:r>
      <w:proofErr w:type="spellStart"/>
      <w:r w:rsidR="004A1F40" w:rsidRPr="0033258A">
        <w:rPr>
          <w:rFonts w:ascii="Times New Roman" w:hAnsi="Times New Roman"/>
          <w:szCs w:val="28"/>
        </w:rPr>
        <w:t>Шу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Аксу, </w:t>
      </w:r>
      <w:proofErr w:type="spellStart"/>
      <w:r w:rsidR="004A1F40" w:rsidRPr="0033258A">
        <w:rPr>
          <w:rFonts w:ascii="Times New Roman" w:hAnsi="Times New Roman"/>
          <w:szCs w:val="28"/>
        </w:rPr>
        <w:t>Карабалта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</w:t>
      </w:r>
      <w:proofErr w:type="spellStart"/>
      <w:r w:rsidR="004A1F40" w:rsidRPr="0033258A">
        <w:rPr>
          <w:rFonts w:ascii="Times New Roman" w:hAnsi="Times New Roman"/>
          <w:szCs w:val="28"/>
        </w:rPr>
        <w:t>Токташ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</w:t>
      </w:r>
      <w:r w:rsidR="004A1F40" w:rsidRPr="0033258A">
        <w:rPr>
          <w:rFonts w:ascii="Times New Roman" w:hAnsi="Times New Roman"/>
          <w:szCs w:val="28"/>
          <w:lang w:val="kk-KZ"/>
        </w:rPr>
        <w:t xml:space="preserve">Сарыкау, Сырдария (ЮКО), </w:t>
      </w:r>
      <w:proofErr w:type="spellStart"/>
      <w:r w:rsidR="004A1F40" w:rsidRPr="0033258A">
        <w:rPr>
          <w:rFonts w:ascii="Times New Roman" w:hAnsi="Times New Roman"/>
          <w:szCs w:val="28"/>
        </w:rPr>
        <w:t>Бадам</w:t>
      </w:r>
      <w:proofErr w:type="spellEnd"/>
      <w:r w:rsidR="004A1F40" w:rsidRPr="0033258A">
        <w:rPr>
          <w:rFonts w:ascii="Times New Roman" w:hAnsi="Times New Roman"/>
          <w:szCs w:val="28"/>
        </w:rPr>
        <w:t>,</w:t>
      </w:r>
      <w:r w:rsidR="004A1F40" w:rsidRPr="0033258A">
        <w:rPr>
          <w:rFonts w:ascii="Times New Roman" w:hAnsi="Times New Roman"/>
          <w:szCs w:val="28"/>
          <w:lang w:val="kk-KZ"/>
        </w:rPr>
        <w:t xml:space="preserve"> Арыс, оз. Султанкельды</w:t>
      </w:r>
      <w:r w:rsidR="004A1F40" w:rsidRPr="0033258A">
        <w:rPr>
          <w:rFonts w:ascii="Times New Roman" w:hAnsi="Times New Roman"/>
          <w:szCs w:val="28"/>
        </w:rPr>
        <w:t>(</w:t>
      </w:r>
      <w:proofErr w:type="spellStart"/>
      <w:r w:rsidR="004A1F40" w:rsidRPr="0033258A">
        <w:rPr>
          <w:rFonts w:ascii="Times New Roman" w:hAnsi="Times New Roman"/>
          <w:szCs w:val="28"/>
        </w:rPr>
        <w:t>Акмолинская</w:t>
      </w:r>
      <w:proofErr w:type="spellEnd"/>
      <w:r w:rsidR="004A1F40" w:rsidRPr="0033258A">
        <w:rPr>
          <w:rFonts w:ascii="Times New Roman" w:hAnsi="Times New Roman"/>
          <w:szCs w:val="28"/>
        </w:rPr>
        <w:t>),</w:t>
      </w:r>
      <w:r w:rsidR="004A1F40" w:rsidRPr="0033258A">
        <w:rPr>
          <w:rFonts w:ascii="Times New Roman" w:hAnsi="Times New Roman"/>
          <w:szCs w:val="28"/>
          <w:lang w:val="kk-KZ"/>
        </w:rPr>
        <w:t xml:space="preserve"> Зеренды, Бурабай, Аральское море, вдхр. </w:t>
      </w:r>
      <w:proofErr w:type="spellStart"/>
      <w:r w:rsidR="004A1F40" w:rsidRPr="0033258A">
        <w:rPr>
          <w:rFonts w:ascii="Times New Roman" w:hAnsi="Times New Roman"/>
          <w:szCs w:val="28"/>
        </w:rPr>
        <w:t>Аманкельды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</w:t>
      </w:r>
      <w:proofErr w:type="spellStart"/>
      <w:r w:rsidR="004A1F40" w:rsidRPr="0033258A">
        <w:rPr>
          <w:rFonts w:ascii="Times New Roman" w:hAnsi="Times New Roman"/>
          <w:szCs w:val="28"/>
        </w:rPr>
        <w:t>Сергеевское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</w:t>
      </w:r>
      <w:r w:rsidR="004A1F40" w:rsidRPr="0033258A">
        <w:rPr>
          <w:rFonts w:ascii="Times New Roman" w:hAnsi="Times New Roman"/>
          <w:szCs w:val="28"/>
          <w:lang w:val="kk-KZ"/>
        </w:rPr>
        <w:t xml:space="preserve">Самаркан, Капшагай, Кенгир, </w:t>
      </w:r>
      <w:r w:rsidR="004A1F40" w:rsidRPr="0033258A">
        <w:rPr>
          <w:rFonts w:ascii="Times New Roman" w:hAnsi="Times New Roman"/>
          <w:szCs w:val="28"/>
        </w:rPr>
        <w:t>канал Нура-Есиль (</w:t>
      </w:r>
      <w:proofErr w:type="spellStart"/>
      <w:r w:rsidR="004A1F40" w:rsidRPr="0033258A">
        <w:rPr>
          <w:rFonts w:ascii="Times New Roman" w:hAnsi="Times New Roman"/>
          <w:szCs w:val="28"/>
        </w:rPr>
        <w:t>Акмолинская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), канал </w:t>
      </w:r>
      <w:proofErr w:type="spellStart"/>
      <w:r w:rsidR="004A1F40" w:rsidRPr="0033258A">
        <w:rPr>
          <w:rFonts w:ascii="Times New Roman" w:hAnsi="Times New Roman"/>
          <w:szCs w:val="28"/>
        </w:rPr>
        <w:t>Ертис-Караганд</w:t>
      </w:r>
      <w:proofErr w:type="spellEnd"/>
      <w:r w:rsidR="004A1F40" w:rsidRPr="0033258A">
        <w:rPr>
          <w:rFonts w:ascii="Times New Roman" w:hAnsi="Times New Roman"/>
          <w:szCs w:val="28"/>
          <w:lang w:val="kk-KZ"/>
        </w:rPr>
        <w:t>ы</w:t>
      </w:r>
      <w:r w:rsidR="004A1F40" w:rsidRPr="0033258A">
        <w:rPr>
          <w:rFonts w:ascii="Times New Roman" w:hAnsi="Times New Roman"/>
          <w:szCs w:val="28"/>
        </w:rPr>
        <w:t>;</w:t>
      </w:r>
    </w:p>
    <w:p w:rsidR="00CF02ED" w:rsidRPr="0033258A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33258A">
        <w:rPr>
          <w:rFonts w:ascii="Times New Roman" w:hAnsi="Times New Roman"/>
          <w:szCs w:val="28"/>
          <w:lang w:val="kk-KZ"/>
        </w:rPr>
        <w:t xml:space="preserve">- </w:t>
      </w:r>
      <w:r w:rsidRPr="0033258A">
        <w:rPr>
          <w:rFonts w:ascii="Times New Roman" w:hAnsi="Times New Roman"/>
          <w:b/>
          <w:szCs w:val="28"/>
          <w:lang w:val="kk-KZ"/>
        </w:rPr>
        <w:t>«высокого уровня загрязнения»</w:t>
      </w:r>
      <w:r w:rsidRPr="0033258A">
        <w:rPr>
          <w:rFonts w:ascii="Times New Roman" w:hAnsi="Times New Roman"/>
          <w:szCs w:val="28"/>
          <w:lang w:val="kk-KZ"/>
        </w:rPr>
        <w:t xml:space="preserve"> – </w:t>
      </w:r>
      <w:r w:rsidR="004A1F40" w:rsidRPr="0033258A">
        <w:rPr>
          <w:rFonts w:ascii="Times New Roman" w:hAnsi="Times New Roman"/>
          <w:szCs w:val="28"/>
        </w:rPr>
        <w:t>2</w:t>
      </w:r>
      <w:r w:rsidR="004A1F40" w:rsidRPr="0033258A">
        <w:rPr>
          <w:rFonts w:ascii="Times New Roman" w:hAnsi="Times New Roman"/>
          <w:szCs w:val="28"/>
          <w:lang w:val="kk-KZ"/>
        </w:rPr>
        <w:t>2</w:t>
      </w:r>
      <w:r w:rsidR="004A1F40" w:rsidRPr="0033258A">
        <w:rPr>
          <w:rFonts w:ascii="Times New Roman" w:hAnsi="Times New Roman"/>
          <w:szCs w:val="28"/>
        </w:rPr>
        <w:t xml:space="preserve"> рек, 4 </w:t>
      </w:r>
      <w:proofErr w:type="spellStart"/>
      <w:r w:rsidR="004A1F40" w:rsidRPr="0033258A">
        <w:rPr>
          <w:rFonts w:ascii="Times New Roman" w:hAnsi="Times New Roman"/>
          <w:bCs/>
          <w:szCs w:val="28"/>
        </w:rPr>
        <w:t>вдхр</w:t>
      </w:r>
      <w:proofErr w:type="spellEnd"/>
      <w:r w:rsidR="004A1F40" w:rsidRPr="0033258A">
        <w:rPr>
          <w:rFonts w:ascii="Times New Roman" w:hAnsi="Times New Roman"/>
          <w:bCs/>
          <w:szCs w:val="28"/>
        </w:rPr>
        <w:t xml:space="preserve">., </w:t>
      </w:r>
      <w:r w:rsidR="004A1F40" w:rsidRPr="0033258A">
        <w:rPr>
          <w:rFonts w:ascii="Times New Roman" w:hAnsi="Times New Roman"/>
          <w:bCs/>
          <w:szCs w:val="28"/>
          <w:lang w:val="kk-KZ"/>
        </w:rPr>
        <w:t>15</w:t>
      </w:r>
      <w:r w:rsidR="004A1F40" w:rsidRPr="0033258A">
        <w:rPr>
          <w:rFonts w:ascii="Times New Roman" w:hAnsi="Times New Roman"/>
          <w:bCs/>
          <w:szCs w:val="28"/>
        </w:rPr>
        <w:t xml:space="preserve"> озер, 2 </w:t>
      </w:r>
      <w:proofErr w:type="spellStart"/>
      <w:r w:rsidR="004A1F40" w:rsidRPr="0033258A">
        <w:rPr>
          <w:rFonts w:ascii="Times New Roman" w:hAnsi="Times New Roman"/>
          <w:bCs/>
          <w:szCs w:val="28"/>
        </w:rPr>
        <w:t>канала:реки</w:t>
      </w:r>
      <w:r w:rsidR="004A1F40" w:rsidRPr="0033258A">
        <w:rPr>
          <w:rFonts w:ascii="Times New Roman" w:hAnsi="Times New Roman"/>
          <w:szCs w:val="28"/>
        </w:rPr>
        <w:t>Брекса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Тихая, </w:t>
      </w:r>
      <w:proofErr w:type="spellStart"/>
      <w:r w:rsidR="004A1F40" w:rsidRPr="0033258A">
        <w:rPr>
          <w:rFonts w:ascii="Times New Roman" w:hAnsi="Times New Roman"/>
          <w:szCs w:val="28"/>
        </w:rPr>
        <w:t>Ульби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</w:t>
      </w:r>
      <w:proofErr w:type="spellStart"/>
      <w:r w:rsidR="004A1F40" w:rsidRPr="0033258A">
        <w:rPr>
          <w:rFonts w:ascii="Times New Roman" w:hAnsi="Times New Roman"/>
          <w:szCs w:val="28"/>
        </w:rPr>
        <w:t>Глубочанка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</w:t>
      </w:r>
      <w:r w:rsidR="004A1F40" w:rsidRPr="0033258A">
        <w:rPr>
          <w:rFonts w:ascii="Times New Roman" w:hAnsi="Times New Roman"/>
          <w:szCs w:val="28"/>
          <w:lang w:val="kk-KZ"/>
        </w:rPr>
        <w:t xml:space="preserve">Красноярка, Елек (Актюбинская), </w:t>
      </w:r>
      <w:proofErr w:type="spellStart"/>
      <w:r w:rsidR="004A1F40" w:rsidRPr="0033258A">
        <w:rPr>
          <w:rFonts w:ascii="Times New Roman" w:hAnsi="Times New Roman"/>
          <w:szCs w:val="28"/>
        </w:rPr>
        <w:t>Ойыл,УлькенКобда,КараКобда,Ыргыз</w:t>
      </w:r>
      <w:proofErr w:type="spellEnd"/>
      <w:r w:rsidR="004A1F40" w:rsidRPr="0033258A">
        <w:rPr>
          <w:rFonts w:ascii="Times New Roman" w:hAnsi="Times New Roman"/>
          <w:szCs w:val="28"/>
        </w:rPr>
        <w:t>,</w:t>
      </w:r>
      <w:r w:rsidR="004A1F40" w:rsidRPr="0033258A">
        <w:rPr>
          <w:rFonts w:ascii="Times New Roman" w:hAnsi="Times New Roman"/>
          <w:szCs w:val="28"/>
          <w:lang w:val="kk-KZ"/>
        </w:rPr>
        <w:t xml:space="preserve"> Айет, </w:t>
      </w:r>
      <w:proofErr w:type="spellStart"/>
      <w:r w:rsidR="004A1F40" w:rsidRPr="0033258A">
        <w:rPr>
          <w:rFonts w:ascii="Times New Roman" w:hAnsi="Times New Roman"/>
          <w:szCs w:val="28"/>
        </w:rPr>
        <w:t>Уй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</w:t>
      </w:r>
      <w:proofErr w:type="spellStart"/>
      <w:r w:rsidR="004A1F40" w:rsidRPr="0033258A">
        <w:rPr>
          <w:rFonts w:ascii="Times New Roman" w:hAnsi="Times New Roman"/>
          <w:szCs w:val="28"/>
        </w:rPr>
        <w:t>Желкуар</w:t>
      </w:r>
      <w:proofErr w:type="spellEnd"/>
      <w:r w:rsidR="004A1F40" w:rsidRPr="0033258A">
        <w:rPr>
          <w:rFonts w:ascii="Times New Roman" w:hAnsi="Times New Roman"/>
          <w:szCs w:val="28"/>
        </w:rPr>
        <w:t>,</w:t>
      </w:r>
      <w:r w:rsidR="004A1F40" w:rsidRPr="0033258A">
        <w:rPr>
          <w:rFonts w:ascii="Times New Roman" w:hAnsi="Times New Roman"/>
          <w:szCs w:val="28"/>
          <w:lang w:val="kk-KZ"/>
        </w:rPr>
        <w:t xml:space="preserve"> Сарыбулак, </w:t>
      </w:r>
      <w:proofErr w:type="spellStart"/>
      <w:r w:rsidR="004A1F40" w:rsidRPr="0033258A">
        <w:rPr>
          <w:rFonts w:ascii="Times New Roman" w:hAnsi="Times New Roman"/>
          <w:szCs w:val="28"/>
        </w:rPr>
        <w:t>Жабай</w:t>
      </w:r>
      <w:proofErr w:type="spellEnd"/>
      <w:r w:rsidR="004A1F40" w:rsidRPr="0033258A">
        <w:rPr>
          <w:rFonts w:ascii="Times New Roman" w:hAnsi="Times New Roman"/>
          <w:szCs w:val="28"/>
        </w:rPr>
        <w:t>,</w:t>
      </w:r>
      <w:r w:rsidR="004A1F40" w:rsidRPr="0033258A">
        <w:rPr>
          <w:rFonts w:ascii="Times New Roman" w:hAnsi="Times New Roman"/>
          <w:szCs w:val="28"/>
          <w:lang w:val="kk-KZ"/>
        </w:rPr>
        <w:t xml:space="preserve"> Кара Кенгир, Сокыр, Шерубайнура, </w:t>
      </w:r>
      <w:r w:rsidR="004A1F40" w:rsidRPr="0033258A">
        <w:rPr>
          <w:rFonts w:ascii="Times New Roman" w:hAnsi="Times New Roman"/>
          <w:bCs/>
          <w:szCs w:val="28"/>
          <w:lang w:val="kk-KZ"/>
        </w:rPr>
        <w:t xml:space="preserve">Кокпекты, </w:t>
      </w:r>
      <w:r w:rsidR="004A1F40" w:rsidRPr="0033258A">
        <w:rPr>
          <w:rFonts w:ascii="Times New Roman" w:hAnsi="Times New Roman"/>
          <w:szCs w:val="28"/>
          <w:lang w:val="kk-KZ"/>
        </w:rPr>
        <w:t xml:space="preserve">Коргас, </w:t>
      </w:r>
      <w:proofErr w:type="spellStart"/>
      <w:r w:rsidR="004A1F40" w:rsidRPr="0033258A">
        <w:rPr>
          <w:rFonts w:ascii="Times New Roman" w:hAnsi="Times New Roman"/>
          <w:szCs w:val="28"/>
        </w:rPr>
        <w:t>Сырдария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 (</w:t>
      </w:r>
      <w:proofErr w:type="spellStart"/>
      <w:r w:rsidR="004A1F40" w:rsidRPr="0033258A">
        <w:rPr>
          <w:rFonts w:ascii="Times New Roman" w:hAnsi="Times New Roman"/>
          <w:szCs w:val="28"/>
        </w:rPr>
        <w:t>Кызылординская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), </w:t>
      </w:r>
      <w:r w:rsidR="004A1F40" w:rsidRPr="0033258A">
        <w:rPr>
          <w:rFonts w:ascii="Times New Roman" w:hAnsi="Times New Roman"/>
          <w:szCs w:val="28"/>
          <w:lang w:val="kk-KZ"/>
        </w:rPr>
        <w:t xml:space="preserve">Келес, озера Шалкар (ЗКО), Шалкар (Актюбинская), Улькен Шабакты, Щучье, Киши Шабакты, Копа, Карасье, Сулуколь, </w:t>
      </w:r>
      <w:proofErr w:type="spellStart"/>
      <w:r w:rsidR="004A1F40" w:rsidRPr="0033258A">
        <w:rPr>
          <w:rFonts w:ascii="Times New Roman" w:hAnsi="Times New Roman"/>
          <w:szCs w:val="28"/>
        </w:rPr>
        <w:t>Шолак,Есей,Султанкельды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 (Карагандинская), </w:t>
      </w:r>
      <w:proofErr w:type="spellStart"/>
      <w:r w:rsidR="004A1F40" w:rsidRPr="0033258A">
        <w:rPr>
          <w:rFonts w:ascii="Times New Roman" w:hAnsi="Times New Roman"/>
          <w:szCs w:val="28"/>
        </w:rPr>
        <w:t>Кокай,Улькен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 </w:t>
      </w:r>
      <w:proofErr w:type="spellStart"/>
      <w:r w:rsidR="004A1F40" w:rsidRPr="0033258A">
        <w:rPr>
          <w:rFonts w:ascii="Times New Roman" w:hAnsi="Times New Roman"/>
          <w:szCs w:val="28"/>
        </w:rPr>
        <w:t>Алматы</w:t>
      </w:r>
      <w:proofErr w:type="spellEnd"/>
      <w:r w:rsidR="004A1F40" w:rsidRPr="0033258A">
        <w:rPr>
          <w:rFonts w:ascii="Times New Roman" w:hAnsi="Times New Roman"/>
          <w:szCs w:val="28"/>
        </w:rPr>
        <w:t>,</w:t>
      </w:r>
      <w:r w:rsidR="004A1F40" w:rsidRPr="0033258A">
        <w:rPr>
          <w:rFonts w:ascii="Times New Roman" w:hAnsi="Times New Roman"/>
          <w:szCs w:val="28"/>
          <w:lang w:val="kk-KZ"/>
        </w:rPr>
        <w:t xml:space="preserve"> Биликоль, Балкаш (Карагандинская), вдхр. </w:t>
      </w:r>
      <w:proofErr w:type="spellStart"/>
      <w:r w:rsidR="004A1F40" w:rsidRPr="0033258A">
        <w:rPr>
          <w:rFonts w:ascii="Times New Roman" w:hAnsi="Times New Roman"/>
          <w:szCs w:val="28"/>
        </w:rPr>
        <w:t>Каратомар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</w:t>
      </w:r>
      <w:proofErr w:type="spellStart"/>
      <w:r w:rsidR="004A1F40" w:rsidRPr="0033258A">
        <w:rPr>
          <w:rFonts w:ascii="Times New Roman" w:hAnsi="Times New Roman"/>
          <w:szCs w:val="28"/>
        </w:rPr>
        <w:t>ЖогаргыТобыл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, </w:t>
      </w:r>
      <w:r w:rsidR="004A1F40" w:rsidRPr="0033258A">
        <w:rPr>
          <w:rFonts w:ascii="Times New Roman" w:hAnsi="Times New Roman"/>
          <w:szCs w:val="28"/>
          <w:lang w:val="kk-KZ"/>
        </w:rPr>
        <w:t>Вячеславское, Шардара, к</w:t>
      </w:r>
      <w:proofErr w:type="spellStart"/>
      <w:r w:rsidR="004A1F40" w:rsidRPr="0033258A">
        <w:rPr>
          <w:rFonts w:ascii="Times New Roman" w:hAnsi="Times New Roman"/>
          <w:szCs w:val="28"/>
        </w:rPr>
        <w:t>анал</w:t>
      </w:r>
      <w:proofErr w:type="spellEnd"/>
      <w:r w:rsidR="004A1F40" w:rsidRPr="0033258A">
        <w:rPr>
          <w:rFonts w:ascii="Times New Roman" w:hAnsi="Times New Roman"/>
          <w:szCs w:val="28"/>
        </w:rPr>
        <w:t xml:space="preserve"> сточных вод, канал Нура-Есиль (Карагандинская)</w:t>
      </w:r>
      <w:r w:rsidR="00534BB5" w:rsidRPr="0033258A">
        <w:rPr>
          <w:rFonts w:ascii="Times New Roman" w:hAnsi="Times New Roman"/>
          <w:szCs w:val="28"/>
        </w:rPr>
        <w:t>;</w:t>
      </w:r>
    </w:p>
    <w:p w:rsidR="00CF02ED" w:rsidRPr="0033258A" w:rsidRDefault="00CF02ED" w:rsidP="00CF02ED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33258A">
        <w:rPr>
          <w:rFonts w:ascii="Times New Roman" w:hAnsi="Times New Roman"/>
          <w:bCs/>
          <w:szCs w:val="28"/>
          <w:lang w:val="kk-KZ"/>
        </w:rPr>
        <w:t xml:space="preserve">Повеличине </w:t>
      </w:r>
      <w:proofErr w:type="spellStart"/>
      <w:r w:rsidRPr="0033258A">
        <w:rPr>
          <w:rFonts w:ascii="Times New Roman" w:hAnsi="Times New Roman"/>
          <w:bCs/>
          <w:szCs w:val="28"/>
        </w:rPr>
        <w:t>биохимическо</w:t>
      </w:r>
      <w:proofErr w:type="spellEnd"/>
      <w:r w:rsidRPr="0033258A">
        <w:rPr>
          <w:rFonts w:ascii="Times New Roman" w:hAnsi="Times New Roman"/>
          <w:bCs/>
          <w:szCs w:val="28"/>
          <w:lang w:val="kk-KZ"/>
        </w:rPr>
        <w:t>го</w:t>
      </w:r>
      <w:r w:rsidRPr="0033258A">
        <w:rPr>
          <w:rFonts w:ascii="Times New Roman" w:hAnsi="Times New Roman"/>
          <w:bCs/>
          <w:szCs w:val="28"/>
        </w:rPr>
        <w:t xml:space="preserve">потребления кислорода за 5 суток </w:t>
      </w:r>
      <w:r w:rsidRPr="0033258A">
        <w:rPr>
          <w:rFonts w:ascii="Times New Roman" w:hAnsi="Times New Roman"/>
          <w:bCs/>
          <w:szCs w:val="28"/>
          <w:lang w:val="kk-KZ"/>
        </w:rPr>
        <w:t xml:space="preserve">качество воды </w:t>
      </w:r>
      <w:r w:rsidRPr="0033258A">
        <w:rPr>
          <w:rFonts w:ascii="Times New Roman" w:hAnsi="Times New Roman"/>
          <w:bCs/>
          <w:szCs w:val="28"/>
        </w:rPr>
        <w:t xml:space="preserve">классифицируется следующим образом: </w:t>
      </w:r>
    </w:p>
    <w:p w:rsidR="00CF02ED" w:rsidRPr="0033258A" w:rsidRDefault="00CF02ED" w:rsidP="00CF02ED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33258A">
        <w:rPr>
          <w:rFonts w:ascii="Times New Roman" w:hAnsi="Times New Roman"/>
          <w:b/>
          <w:bCs/>
          <w:szCs w:val="28"/>
        </w:rPr>
        <w:t>«</w:t>
      </w:r>
      <w:r w:rsidRPr="0033258A">
        <w:rPr>
          <w:rFonts w:ascii="Times New Roman" w:hAnsi="Times New Roman"/>
          <w:b/>
          <w:szCs w:val="28"/>
        </w:rPr>
        <w:t>чрезвычайно высокого уровня загрязнения»</w:t>
      </w:r>
      <w:r w:rsidRPr="0033258A">
        <w:rPr>
          <w:rFonts w:ascii="Times New Roman" w:hAnsi="Times New Roman"/>
          <w:szCs w:val="28"/>
          <w:lang w:val="kk-KZ"/>
        </w:rPr>
        <w:t xml:space="preserve"> -</w:t>
      </w:r>
      <w:r w:rsidRPr="0033258A">
        <w:rPr>
          <w:rFonts w:ascii="Times New Roman" w:hAnsi="Times New Roman"/>
          <w:bCs/>
          <w:szCs w:val="28"/>
        </w:rPr>
        <w:t xml:space="preserve"> озер</w:t>
      </w:r>
      <w:r w:rsidRPr="0033258A">
        <w:rPr>
          <w:rFonts w:ascii="Times New Roman" w:hAnsi="Times New Roman"/>
          <w:bCs/>
          <w:szCs w:val="28"/>
          <w:lang w:val="kk-KZ"/>
        </w:rPr>
        <w:t>о</w:t>
      </w:r>
      <w:proofErr w:type="spellStart"/>
      <w:r w:rsidRPr="0033258A">
        <w:rPr>
          <w:rFonts w:ascii="Times New Roman" w:hAnsi="Times New Roman"/>
          <w:bCs/>
          <w:szCs w:val="28"/>
        </w:rPr>
        <w:t>Биликоль</w:t>
      </w:r>
      <w:proofErr w:type="spellEnd"/>
      <w:r w:rsidRPr="0033258A">
        <w:rPr>
          <w:rFonts w:ascii="Times New Roman" w:hAnsi="Times New Roman"/>
          <w:bCs/>
          <w:szCs w:val="28"/>
        </w:rPr>
        <w:t>;</w:t>
      </w:r>
    </w:p>
    <w:p w:rsidR="00CF02ED" w:rsidRPr="0033258A" w:rsidRDefault="00CF02ED" w:rsidP="00CF02ED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  <w:r w:rsidRPr="0033258A">
        <w:rPr>
          <w:rFonts w:ascii="Times New Roman" w:hAnsi="Times New Roman"/>
          <w:b/>
          <w:bCs/>
          <w:szCs w:val="28"/>
        </w:rPr>
        <w:t>«умеренного уровня загрязнения»</w:t>
      </w:r>
      <w:r w:rsidRPr="0033258A">
        <w:rPr>
          <w:rFonts w:ascii="Times New Roman" w:hAnsi="Times New Roman"/>
          <w:bCs/>
          <w:szCs w:val="28"/>
          <w:lang w:val="kk-KZ"/>
        </w:rPr>
        <w:t xml:space="preserve"> - </w:t>
      </w:r>
      <w:r w:rsidR="004A1F40" w:rsidRPr="0033258A">
        <w:rPr>
          <w:rFonts w:ascii="Times New Roman" w:hAnsi="Times New Roman"/>
          <w:bCs/>
          <w:szCs w:val="28"/>
        </w:rPr>
        <w:t xml:space="preserve">реки </w:t>
      </w:r>
      <w:proofErr w:type="spellStart"/>
      <w:r w:rsidR="004A1F40" w:rsidRPr="0033258A">
        <w:rPr>
          <w:rFonts w:ascii="Times New Roman" w:hAnsi="Times New Roman"/>
          <w:bCs/>
          <w:szCs w:val="28"/>
        </w:rPr>
        <w:t>Ойыл</w:t>
      </w:r>
      <w:proofErr w:type="spellEnd"/>
      <w:r w:rsidR="004A1F40" w:rsidRPr="0033258A">
        <w:rPr>
          <w:rFonts w:ascii="Times New Roman" w:hAnsi="Times New Roman"/>
          <w:bCs/>
          <w:szCs w:val="28"/>
        </w:rPr>
        <w:t xml:space="preserve">, </w:t>
      </w:r>
      <w:proofErr w:type="spellStart"/>
      <w:r w:rsidR="004A1F40" w:rsidRPr="0033258A">
        <w:rPr>
          <w:rFonts w:ascii="Times New Roman" w:hAnsi="Times New Roman"/>
          <w:bCs/>
          <w:szCs w:val="28"/>
        </w:rPr>
        <w:t>УлькенКобда,Кара</w:t>
      </w:r>
      <w:proofErr w:type="spellEnd"/>
      <w:r w:rsidR="004A1F40" w:rsidRPr="0033258A">
        <w:rPr>
          <w:rFonts w:ascii="Times New Roman" w:hAnsi="Times New Roman"/>
          <w:bCs/>
          <w:szCs w:val="28"/>
        </w:rPr>
        <w:t xml:space="preserve"> </w:t>
      </w:r>
      <w:proofErr w:type="spellStart"/>
      <w:r w:rsidR="004A1F40" w:rsidRPr="0033258A">
        <w:rPr>
          <w:rFonts w:ascii="Times New Roman" w:hAnsi="Times New Roman"/>
          <w:bCs/>
          <w:szCs w:val="28"/>
        </w:rPr>
        <w:t>Кобда,Акбулак,Сарыбулак</w:t>
      </w:r>
      <w:proofErr w:type="spellEnd"/>
      <w:r w:rsidR="004A1F40" w:rsidRPr="0033258A">
        <w:rPr>
          <w:rFonts w:ascii="Times New Roman" w:hAnsi="Times New Roman"/>
          <w:bCs/>
          <w:szCs w:val="28"/>
        </w:rPr>
        <w:t>, Нура (</w:t>
      </w:r>
      <w:proofErr w:type="spellStart"/>
      <w:r w:rsidR="004A1F40" w:rsidRPr="0033258A">
        <w:rPr>
          <w:rFonts w:ascii="Times New Roman" w:hAnsi="Times New Roman"/>
          <w:bCs/>
          <w:szCs w:val="28"/>
        </w:rPr>
        <w:t>Акмолинская</w:t>
      </w:r>
      <w:proofErr w:type="spellEnd"/>
      <w:r w:rsidR="004A1F40" w:rsidRPr="0033258A">
        <w:rPr>
          <w:rFonts w:ascii="Times New Roman" w:hAnsi="Times New Roman"/>
          <w:bCs/>
          <w:szCs w:val="28"/>
        </w:rPr>
        <w:t xml:space="preserve">),Кара </w:t>
      </w:r>
      <w:proofErr w:type="spellStart"/>
      <w:r w:rsidR="004A1F40" w:rsidRPr="0033258A">
        <w:rPr>
          <w:rFonts w:ascii="Times New Roman" w:hAnsi="Times New Roman"/>
          <w:bCs/>
          <w:szCs w:val="28"/>
        </w:rPr>
        <w:t>Кенгир</w:t>
      </w:r>
      <w:proofErr w:type="spellEnd"/>
      <w:r w:rsidR="004A1F40" w:rsidRPr="0033258A">
        <w:rPr>
          <w:rFonts w:ascii="Times New Roman" w:hAnsi="Times New Roman"/>
          <w:bCs/>
          <w:szCs w:val="28"/>
        </w:rPr>
        <w:t xml:space="preserve">, </w:t>
      </w:r>
      <w:proofErr w:type="spellStart"/>
      <w:r w:rsidR="004A1F40" w:rsidRPr="0033258A">
        <w:rPr>
          <w:rFonts w:ascii="Times New Roman" w:hAnsi="Times New Roman"/>
          <w:bCs/>
          <w:szCs w:val="28"/>
        </w:rPr>
        <w:t>Сокыр</w:t>
      </w:r>
      <w:proofErr w:type="spellEnd"/>
      <w:r w:rsidR="004A1F40" w:rsidRPr="0033258A">
        <w:rPr>
          <w:rFonts w:ascii="Times New Roman" w:hAnsi="Times New Roman"/>
          <w:bCs/>
          <w:szCs w:val="28"/>
        </w:rPr>
        <w:t xml:space="preserve">, </w:t>
      </w:r>
      <w:proofErr w:type="spellStart"/>
      <w:r w:rsidR="004A1F40" w:rsidRPr="0033258A">
        <w:rPr>
          <w:rFonts w:ascii="Times New Roman" w:hAnsi="Times New Roman"/>
          <w:bCs/>
          <w:szCs w:val="28"/>
        </w:rPr>
        <w:t>Шерубайнура</w:t>
      </w:r>
      <w:proofErr w:type="spellEnd"/>
      <w:r w:rsidR="004A1F40" w:rsidRPr="0033258A">
        <w:rPr>
          <w:rFonts w:ascii="Times New Roman" w:hAnsi="Times New Roman"/>
          <w:bCs/>
          <w:szCs w:val="28"/>
        </w:rPr>
        <w:t xml:space="preserve">, </w:t>
      </w:r>
      <w:r w:rsidR="004A1F40" w:rsidRPr="0033258A">
        <w:rPr>
          <w:rFonts w:ascii="Times New Roman" w:hAnsi="Times New Roman"/>
          <w:bCs/>
          <w:szCs w:val="28"/>
          <w:lang w:val="kk-KZ"/>
        </w:rPr>
        <w:t xml:space="preserve">Аксу, </w:t>
      </w:r>
      <w:proofErr w:type="spellStart"/>
      <w:r w:rsidR="004A1F40" w:rsidRPr="0033258A">
        <w:rPr>
          <w:rFonts w:ascii="Times New Roman" w:hAnsi="Times New Roman"/>
          <w:bCs/>
          <w:szCs w:val="28"/>
        </w:rPr>
        <w:t>Токташ</w:t>
      </w:r>
      <w:proofErr w:type="spellEnd"/>
      <w:r w:rsidR="004A1F40" w:rsidRPr="0033258A">
        <w:rPr>
          <w:rFonts w:ascii="Times New Roman" w:hAnsi="Times New Roman"/>
          <w:bCs/>
          <w:szCs w:val="28"/>
        </w:rPr>
        <w:t xml:space="preserve">, Копа, </w:t>
      </w:r>
      <w:proofErr w:type="spellStart"/>
      <w:r w:rsidR="004A1F40" w:rsidRPr="0033258A">
        <w:rPr>
          <w:rFonts w:ascii="Times New Roman" w:hAnsi="Times New Roman"/>
          <w:bCs/>
          <w:szCs w:val="28"/>
        </w:rPr>
        <w:t>вдхр</w:t>
      </w:r>
      <w:proofErr w:type="spellEnd"/>
      <w:r w:rsidR="004A1F40" w:rsidRPr="0033258A">
        <w:rPr>
          <w:rFonts w:ascii="Times New Roman" w:hAnsi="Times New Roman"/>
          <w:bCs/>
          <w:szCs w:val="28"/>
        </w:rPr>
        <w:t xml:space="preserve">. </w:t>
      </w:r>
      <w:proofErr w:type="spellStart"/>
      <w:r w:rsidR="004A1F40" w:rsidRPr="0033258A">
        <w:rPr>
          <w:rFonts w:ascii="Times New Roman" w:hAnsi="Times New Roman"/>
          <w:bCs/>
          <w:szCs w:val="28"/>
        </w:rPr>
        <w:t>Кенгир</w:t>
      </w:r>
      <w:proofErr w:type="spellEnd"/>
      <w:r w:rsidRPr="0033258A">
        <w:rPr>
          <w:rFonts w:ascii="Times New Roman" w:hAnsi="Times New Roman"/>
          <w:szCs w:val="28"/>
          <w:lang w:val="kk-KZ"/>
        </w:rPr>
        <w:t>.</w:t>
      </w:r>
    </w:p>
    <w:p w:rsidR="00B700D4" w:rsidRPr="0033258A" w:rsidRDefault="00B700D4" w:rsidP="00CF02ED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</w:p>
    <w:p w:rsidR="00D50817" w:rsidRPr="0033258A" w:rsidRDefault="00D50817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7449E4" w:rsidRPr="0033258A" w:rsidRDefault="007449E4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33258A" w:rsidRDefault="00D50817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33258A" w:rsidRDefault="00901CE5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33258A" w:rsidRDefault="00901CE5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42043" w:rsidRPr="0033258A" w:rsidRDefault="00B42043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60A2C" w:rsidRPr="0033258A" w:rsidRDefault="00B60A2C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63412" w:rsidRPr="0033258A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B63412" w:rsidRPr="0033258A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B63412" w:rsidRPr="0033258A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193A7C" w:rsidRPr="0033258A" w:rsidRDefault="00193A7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B63412" w:rsidRPr="0033258A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AA2504" w:rsidRPr="0033258A" w:rsidRDefault="00AA2504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B30621" w:rsidRPr="0033258A" w:rsidRDefault="00B30621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B30621" w:rsidRPr="0033258A" w:rsidRDefault="00B30621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B63412" w:rsidRPr="0033258A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AD1A5E" w:rsidRPr="0033258A" w:rsidRDefault="004142F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proofErr w:type="spellStart"/>
      <w:r w:rsidRPr="0033258A">
        <w:rPr>
          <w:rFonts w:ascii="Times New Roman" w:hAnsi="Times New Roman"/>
          <w:b/>
          <w:i/>
          <w:color w:val="00B050"/>
          <w:sz w:val="28"/>
          <w:szCs w:val="28"/>
        </w:rPr>
        <w:t>Изменения</w:t>
      </w:r>
      <w:r w:rsidR="00EA69A5" w:rsidRPr="0033258A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Pr="0033258A">
        <w:rPr>
          <w:rFonts w:ascii="Times New Roman" w:hAnsi="Times New Roman"/>
          <w:b/>
          <w:i/>
          <w:color w:val="00B050"/>
          <w:sz w:val="28"/>
          <w:szCs w:val="28"/>
        </w:rPr>
        <w:t>индекса</w:t>
      </w:r>
      <w:proofErr w:type="spellEnd"/>
      <w:r w:rsidRPr="0033258A">
        <w:rPr>
          <w:rFonts w:ascii="Times New Roman" w:hAnsi="Times New Roman"/>
          <w:b/>
          <w:i/>
          <w:color w:val="00B050"/>
          <w:sz w:val="28"/>
          <w:szCs w:val="28"/>
        </w:rPr>
        <w:t xml:space="preserve"> загрязненности </w:t>
      </w:r>
      <w:r w:rsidR="0013214A" w:rsidRPr="0033258A">
        <w:rPr>
          <w:rFonts w:ascii="Times New Roman" w:hAnsi="Times New Roman"/>
          <w:b/>
          <w:i/>
          <w:color w:val="00B050"/>
          <w:sz w:val="28"/>
          <w:szCs w:val="28"/>
        </w:rPr>
        <w:t>воды на реках Республики Казахстан</w:t>
      </w:r>
    </w:p>
    <w:p w:rsidR="00C73A66" w:rsidRPr="0033258A" w:rsidRDefault="004A1F40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  <w:r w:rsidRPr="0033258A">
        <w:rPr>
          <w:rFonts w:ascii="Times New Roman" w:hAnsi="Times New Roman"/>
          <w:noProof/>
          <w:sz w:val="28"/>
          <w:szCs w:val="28"/>
          <w:lang w:eastAsia="ru-RU" w:bidi="ar-SA"/>
        </w:rPr>
        <w:drawing>
          <wp:inline distT="0" distB="0" distL="0" distR="0">
            <wp:extent cx="5762625" cy="8623300"/>
            <wp:effectExtent l="19050" t="0" r="9525" b="0"/>
            <wp:docPr id="1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2"/>
                    <pic:cNvPicPr>
                      <a:picLocks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62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14A" w:rsidRPr="0033258A" w:rsidRDefault="0013214A" w:rsidP="00CF02E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6761C" w:rsidRPr="0033258A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56761C" w:rsidRPr="0033258A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56761C" w:rsidRPr="0033258A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AA2504" w:rsidRPr="0033258A" w:rsidRDefault="00AA2504" w:rsidP="00AA2504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  <w:r w:rsidRPr="0033258A">
        <w:rPr>
          <w:rFonts w:ascii="Times New Roman" w:hAnsi="Times New Roman"/>
          <w:b/>
          <w:i/>
          <w:color w:val="00B050"/>
          <w:sz w:val="28"/>
          <w:szCs w:val="28"/>
        </w:rPr>
        <w:t>Изменения комплексного</w:t>
      </w:r>
      <w:bookmarkStart w:id="0" w:name="_GoBack"/>
      <w:bookmarkEnd w:id="0"/>
      <w:r w:rsidRPr="0033258A">
        <w:rPr>
          <w:rFonts w:ascii="Times New Roman" w:hAnsi="Times New Roman"/>
          <w:b/>
          <w:i/>
          <w:color w:val="00B050"/>
          <w:sz w:val="28"/>
          <w:szCs w:val="28"/>
        </w:rPr>
        <w:t>индекса загрязненности воды на водохранилищах, озерах и каналах Республики Казахстан</w:t>
      </w:r>
    </w:p>
    <w:p w:rsidR="004A1F40" w:rsidRPr="0033258A" w:rsidRDefault="004A1F40" w:rsidP="00AA2504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56761C" w:rsidRPr="0033258A" w:rsidRDefault="004A1F40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33258A">
        <w:rPr>
          <w:noProof/>
          <w:lang w:eastAsia="ru-RU" w:bidi="ar-SA"/>
        </w:rPr>
        <w:drawing>
          <wp:inline distT="0" distB="0" distL="0" distR="0">
            <wp:extent cx="5337810" cy="5199380"/>
            <wp:effectExtent l="19050" t="0" r="0" b="0"/>
            <wp:docPr id="10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3"/>
                    <pic:cNvPicPr>
                      <a:picLocks noChangeArrowheads="1"/>
                    </pic:cNvPicPr>
                  </pic:nvPicPr>
                  <pic:blipFill>
                    <a:blip r:embed="rId10" cstate="print"/>
                    <a:srcRect b="-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810" cy="5199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2FC" w:rsidRPr="0033258A" w:rsidRDefault="004142FC" w:rsidP="00CF02ED">
      <w:pPr>
        <w:jc w:val="center"/>
        <w:rPr>
          <w:rFonts w:ascii="Times New Roman" w:hAnsi="Times New Roman"/>
          <w:b/>
          <w:i/>
          <w:color w:val="00B050"/>
          <w:sz w:val="16"/>
          <w:szCs w:val="16"/>
        </w:rPr>
      </w:pPr>
    </w:p>
    <w:p w:rsidR="0013214A" w:rsidRPr="0033258A" w:rsidRDefault="0013214A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612AC1" w:rsidRPr="0033258A" w:rsidRDefault="00612AC1" w:rsidP="00CF02ED">
      <w:pPr>
        <w:rPr>
          <w:rFonts w:ascii="Times New Roman" w:hAnsi="Times New Roman"/>
          <w:b/>
          <w:color w:val="FF0000"/>
          <w:sz w:val="16"/>
          <w:szCs w:val="16"/>
        </w:rPr>
      </w:pPr>
    </w:p>
    <w:p w:rsidR="0013214A" w:rsidRPr="0033258A" w:rsidRDefault="0013214A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33258A">
        <w:rPr>
          <w:rFonts w:ascii="Times New Roman" w:hAnsi="Times New Roman"/>
          <w:b/>
          <w:color w:val="FF0000"/>
          <w:sz w:val="28"/>
          <w:szCs w:val="28"/>
        </w:rPr>
        <w:t xml:space="preserve">Радиационное состояние </w:t>
      </w:r>
    </w:p>
    <w:p w:rsidR="000D3E18" w:rsidRPr="0033258A" w:rsidRDefault="00AD1A5E" w:rsidP="00CF02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3258A">
        <w:rPr>
          <w:rFonts w:ascii="Times New Roman" w:hAnsi="Times New Roman"/>
          <w:sz w:val="28"/>
          <w:szCs w:val="28"/>
        </w:rPr>
        <w:t xml:space="preserve">По данным наблюдений, средние значения радиационного </w:t>
      </w:r>
      <w:proofErr w:type="spellStart"/>
      <w:proofErr w:type="gramStart"/>
      <w:r w:rsidRPr="0033258A">
        <w:rPr>
          <w:rFonts w:ascii="Times New Roman" w:hAnsi="Times New Roman"/>
          <w:sz w:val="28"/>
          <w:szCs w:val="28"/>
        </w:rPr>
        <w:t>гамма-фона</w:t>
      </w:r>
      <w:proofErr w:type="spellEnd"/>
      <w:proofErr w:type="gramEnd"/>
      <w:r w:rsidRPr="0033258A">
        <w:rPr>
          <w:rFonts w:ascii="Times New Roman" w:hAnsi="Times New Roman"/>
          <w:sz w:val="28"/>
          <w:szCs w:val="28"/>
        </w:rPr>
        <w:t xml:space="preserve"> приземного слоя атмосферы по населенным пунктам Республики Казахстан находились в пределах </w:t>
      </w:r>
      <w:r w:rsidR="008454F5" w:rsidRPr="0033258A">
        <w:rPr>
          <w:rFonts w:ascii="Times New Roman" w:hAnsi="Times New Roman"/>
          <w:sz w:val="28"/>
          <w:szCs w:val="28"/>
          <w:lang w:val="kk-KZ"/>
        </w:rPr>
        <w:t>0,0</w:t>
      </w:r>
      <w:r w:rsidR="0033258A" w:rsidRPr="0033258A">
        <w:rPr>
          <w:rFonts w:ascii="Times New Roman" w:hAnsi="Times New Roman"/>
          <w:sz w:val="28"/>
          <w:szCs w:val="28"/>
          <w:lang w:val="kk-KZ"/>
        </w:rPr>
        <w:t>5</w:t>
      </w:r>
      <w:r w:rsidR="00F97ADF" w:rsidRPr="0033258A">
        <w:rPr>
          <w:rFonts w:ascii="Times New Roman" w:hAnsi="Times New Roman"/>
          <w:sz w:val="28"/>
          <w:szCs w:val="28"/>
        </w:rPr>
        <w:t>–</w:t>
      </w:r>
      <w:r w:rsidR="0033258A" w:rsidRPr="0033258A">
        <w:rPr>
          <w:rFonts w:ascii="Times New Roman" w:hAnsi="Times New Roman"/>
          <w:sz w:val="28"/>
          <w:szCs w:val="28"/>
          <w:lang w:val="kk-KZ"/>
        </w:rPr>
        <w:t>0,30</w:t>
      </w:r>
      <w:r w:rsidR="00AA2504" w:rsidRPr="0033258A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F97ADF" w:rsidRPr="0033258A">
        <w:rPr>
          <w:rFonts w:ascii="Times New Roman" w:hAnsi="Times New Roman"/>
          <w:sz w:val="28"/>
          <w:szCs w:val="28"/>
        </w:rPr>
        <w:t>мкЗв</w:t>
      </w:r>
      <w:proofErr w:type="spellEnd"/>
      <w:r w:rsidR="00F97ADF" w:rsidRPr="0033258A">
        <w:rPr>
          <w:rFonts w:ascii="Times New Roman" w:hAnsi="Times New Roman"/>
          <w:sz w:val="28"/>
          <w:szCs w:val="28"/>
        </w:rPr>
        <w:t xml:space="preserve">/ч. </w:t>
      </w:r>
      <w:r w:rsidR="000D3E18" w:rsidRPr="0033258A">
        <w:rPr>
          <w:rFonts w:ascii="Times New Roman" w:hAnsi="Times New Roman"/>
          <w:sz w:val="28"/>
          <w:szCs w:val="28"/>
        </w:rPr>
        <w:t>В среднем по Республике Казахстан радиационный гамма-фон составил 0,</w:t>
      </w:r>
      <w:r w:rsidR="000D3E18" w:rsidRPr="0033258A">
        <w:rPr>
          <w:rFonts w:ascii="Times New Roman" w:hAnsi="Times New Roman"/>
          <w:sz w:val="28"/>
          <w:szCs w:val="28"/>
          <w:lang w:val="kk-KZ"/>
        </w:rPr>
        <w:t>13</w:t>
      </w:r>
      <w:proofErr w:type="spellStart"/>
      <w:r w:rsidR="000D3E18" w:rsidRPr="0033258A">
        <w:rPr>
          <w:rFonts w:ascii="Times New Roman" w:hAnsi="Times New Roman"/>
          <w:sz w:val="28"/>
          <w:szCs w:val="28"/>
        </w:rPr>
        <w:t>мкЗв</w:t>
      </w:r>
      <w:proofErr w:type="spellEnd"/>
      <w:r w:rsidR="000D3E18" w:rsidRPr="0033258A">
        <w:rPr>
          <w:rFonts w:ascii="Times New Roman" w:hAnsi="Times New Roman"/>
          <w:sz w:val="28"/>
          <w:szCs w:val="28"/>
        </w:rPr>
        <w:t>/ч и находился в допустимых пределах.</w:t>
      </w:r>
    </w:p>
    <w:p w:rsidR="00AD1A5E" w:rsidRPr="0033258A" w:rsidRDefault="00AD1A5E" w:rsidP="00CF02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3258A">
        <w:rPr>
          <w:rFonts w:ascii="Times New Roman" w:hAnsi="Times New Roman"/>
          <w:sz w:val="28"/>
          <w:szCs w:val="28"/>
        </w:rPr>
        <w:t xml:space="preserve">Среднесуточная плотность радиоактивных выпадений в приземном слое атмосферы на территории Республики Казахстан колебалась в пределах </w:t>
      </w:r>
      <w:r w:rsidR="00AE5B9B" w:rsidRPr="0033258A">
        <w:rPr>
          <w:rFonts w:ascii="Times New Roman" w:hAnsi="Times New Roman"/>
          <w:sz w:val="28"/>
          <w:szCs w:val="28"/>
          <w:lang w:val="kk-KZ"/>
        </w:rPr>
        <w:t>0,</w:t>
      </w:r>
      <w:r w:rsidR="0033258A" w:rsidRPr="0033258A">
        <w:rPr>
          <w:rFonts w:ascii="Times New Roman" w:hAnsi="Times New Roman"/>
          <w:sz w:val="28"/>
          <w:szCs w:val="28"/>
          <w:lang w:val="kk-KZ"/>
        </w:rPr>
        <w:t>8</w:t>
      </w:r>
      <w:r w:rsidR="00AE5B9B" w:rsidRPr="0033258A">
        <w:rPr>
          <w:rFonts w:ascii="Times New Roman" w:hAnsi="Times New Roman"/>
          <w:sz w:val="28"/>
          <w:szCs w:val="28"/>
        </w:rPr>
        <w:t>–</w:t>
      </w:r>
      <w:r w:rsidR="0033258A" w:rsidRPr="0033258A">
        <w:rPr>
          <w:rFonts w:ascii="Times New Roman" w:hAnsi="Times New Roman"/>
          <w:sz w:val="28"/>
          <w:szCs w:val="28"/>
          <w:lang w:val="kk-KZ"/>
        </w:rPr>
        <w:t>1,8</w:t>
      </w:r>
      <w:r w:rsidR="00AA2504" w:rsidRPr="0033258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3258A">
        <w:rPr>
          <w:rFonts w:ascii="Times New Roman" w:hAnsi="Times New Roman"/>
          <w:sz w:val="28"/>
          <w:szCs w:val="28"/>
        </w:rPr>
        <w:t>Бк/м</w:t>
      </w:r>
      <w:proofErr w:type="gramStart"/>
      <w:r w:rsidRPr="0033258A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33258A">
        <w:rPr>
          <w:rFonts w:ascii="Times New Roman" w:hAnsi="Times New Roman"/>
          <w:sz w:val="28"/>
          <w:szCs w:val="28"/>
        </w:rPr>
        <w:t xml:space="preserve">. Средняя величина плотности выпадений по Республики Казахстан составила </w:t>
      </w:r>
      <w:r w:rsidR="000D3E18" w:rsidRPr="0033258A">
        <w:rPr>
          <w:rFonts w:ascii="Times New Roman" w:hAnsi="Times New Roman"/>
          <w:sz w:val="28"/>
          <w:szCs w:val="28"/>
        </w:rPr>
        <w:t>1,</w:t>
      </w:r>
      <w:r w:rsidR="0033258A" w:rsidRPr="0033258A">
        <w:rPr>
          <w:rFonts w:ascii="Times New Roman" w:hAnsi="Times New Roman"/>
          <w:sz w:val="28"/>
          <w:szCs w:val="28"/>
          <w:lang w:val="kk-KZ"/>
        </w:rPr>
        <w:t>2</w:t>
      </w:r>
      <w:r w:rsidR="00AA2504" w:rsidRPr="0033258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3258A">
        <w:rPr>
          <w:rFonts w:ascii="Times New Roman" w:hAnsi="Times New Roman"/>
          <w:sz w:val="28"/>
          <w:szCs w:val="28"/>
        </w:rPr>
        <w:t>Бк/м</w:t>
      </w:r>
      <w:proofErr w:type="gramStart"/>
      <w:r w:rsidRPr="0033258A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33258A">
        <w:rPr>
          <w:rFonts w:ascii="Times New Roman" w:hAnsi="Times New Roman"/>
          <w:sz w:val="28"/>
          <w:szCs w:val="28"/>
        </w:rPr>
        <w:t>, что не превышает предельно-допустимый уровень.</w:t>
      </w:r>
    </w:p>
    <w:p w:rsidR="00612AC1" w:rsidRPr="0033258A" w:rsidRDefault="00612AC1" w:rsidP="00CF02ED">
      <w:pPr>
        <w:rPr>
          <w:rFonts w:ascii="Times New Roman" w:hAnsi="Times New Roman"/>
          <w:b/>
          <w:color w:val="FF0000"/>
          <w:sz w:val="20"/>
          <w:szCs w:val="20"/>
        </w:rPr>
      </w:pPr>
    </w:p>
    <w:p w:rsidR="0013214A" w:rsidRPr="0033258A" w:rsidRDefault="0013214A" w:rsidP="00CF02ED">
      <w:pPr>
        <w:ind w:firstLine="709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33258A">
        <w:rPr>
          <w:rFonts w:ascii="Times New Roman" w:hAnsi="Times New Roman"/>
          <w:b/>
          <w:color w:val="FF0000"/>
          <w:sz w:val="28"/>
          <w:szCs w:val="28"/>
        </w:rPr>
        <w:t>Дополнительно:</w:t>
      </w:r>
    </w:p>
    <w:p w:rsidR="0013214A" w:rsidRPr="007B6257" w:rsidRDefault="0013214A" w:rsidP="00CF02ED">
      <w:pPr>
        <w:ind w:firstLine="709"/>
        <w:jc w:val="both"/>
        <w:rPr>
          <w:b/>
          <w:color w:val="365F91" w:themeColor="accent1" w:themeShade="BF"/>
          <w:sz w:val="28"/>
          <w:szCs w:val="28"/>
        </w:rPr>
      </w:pPr>
      <w:r w:rsidRPr="0033258A">
        <w:rPr>
          <w:rFonts w:ascii="Times New Roman" w:hAnsi="Times New Roman"/>
          <w:sz w:val="28"/>
          <w:szCs w:val="28"/>
        </w:rPr>
        <w:t xml:space="preserve">Более подробная информация о состоянии окружающей среды РК, в том числе в разрезе областей публикуется в информационном бюллетене, </w:t>
      </w:r>
      <w:r w:rsidRPr="0033258A">
        <w:rPr>
          <w:rFonts w:ascii="Times New Roman" w:hAnsi="Times New Roman"/>
          <w:sz w:val="28"/>
          <w:szCs w:val="28"/>
        </w:rPr>
        <w:lastRenderedPageBreak/>
        <w:t>размещенн</w:t>
      </w:r>
      <w:r w:rsidR="0051471F" w:rsidRPr="0033258A">
        <w:rPr>
          <w:rFonts w:ascii="Times New Roman" w:hAnsi="Times New Roman"/>
          <w:sz w:val="28"/>
          <w:szCs w:val="28"/>
        </w:rPr>
        <w:t>ого</w:t>
      </w:r>
      <w:r w:rsidRPr="0033258A">
        <w:rPr>
          <w:rFonts w:ascii="Times New Roman" w:hAnsi="Times New Roman"/>
          <w:sz w:val="28"/>
          <w:szCs w:val="28"/>
        </w:rPr>
        <w:t xml:space="preserve"> на</w:t>
      </w:r>
      <w:r w:rsidR="00AC4978" w:rsidRPr="0033258A">
        <w:rPr>
          <w:rFonts w:ascii="Times New Roman" w:hAnsi="Times New Roman"/>
          <w:sz w:val="28"/>
          <w:szCs w:val="28"/>
          <w:lang w:val="kk-KZ"/>
        </w:rPr>
        <w:t>сайт</w:t>
      </w:r>
      <w:r w:rsidR="007176E3" w:rsidRPr="0033258A">
        <w:rPr>
          <w:rFonts w:ascii="Times New Roman" w:hAnsi="Times New Roman"/>
          <w:sz w:val="28"/>
          <w:szCs w:val="28"/>
          <w:lang w:val="kk-KZ"/>
        </w:rPr>
        <w:t xml:space="preserve">ахМинстерства Энергетики Республики Казахстани </w:t>
      </w:r>
      <w:r w:rsidRPr="0033258A">
        <w:rPr>
          <w:rFonts w:ascii="Times New Roman" w:hAnsi="Times New Roman"/>
          <w:sz w:val="28"/>
          <w:szCs w:val="28"/>
        </w:rPr>
        <w:t>РГП «</w:t>
      </w:r>
      <w:proofErr w:type="spellStart"/>
      <w:r w:rsidRPr="0033258A">
        <w:rPr>
          <w:rFonts w:ascii="Times New Roman" w:hAnsi="Times New Roman"/>
          <w:sz w:val="28"/>
          <w:szCs w:val="28"/>
        </w:rPr>
        <w:t>Казгидромет</w:t>
      </w:r>
      <w:proofErr w:type="spellEnd"/>
      <w:r w:rsidRPr="0033258A">
        <w:rPr>
          <w:rFonts w:ascii="Times New Roman" w:hAnsi="Times New Roman"/>
          <w:sz w:val="28"/>
          <w:szCs w:val="28"/>
        </w:rPr>
        <w:t>».</w:t>
      </w:r>
    </w:p>
    <w:sectPr w:rsidR="0013214A" w:rsidRPr="007B6257" w:rsidSect="00C73A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71FFF"/>
    <w:multiLevelType w:val="hybridMultilevel"/>
    <w:tmpl w:val="7BD41704"/>
    <w:lvl w:ilvl="0" w:tplc="2B50293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27632F7"/>
    <w:multiLevelType w:val="hybridMultilevel"/>
    <w:tmpl w:val="383A7644"/>
    <w:lvl w:ilvl="0" w:tplc="D1F2BBC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A4A25DD"/>
    <w:multiLevelType w:val="hybridMultilevel"/>
    <w:tmpl w:val="93804152"/>
    <w:lvl w:ilvl="0" w:tplc="0492C97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12470F1"/>
    <w:multiLevelType w:val="hybridMultilevel"/>
    <w:tmpl w:val="2D56BC2A"/>
    <w:lvl w:ilvl="0" w:tplc="250E095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22AA"/>
    <w:rsid w:val="000002A9"/>
    <w:rsid w:val="00016C81"/>
    <w:rsid w:val="00020EE4"/>
    <w:rsid w:val="00024F9C"/>
    <w:rsid w:val="000416D6"/>
    <w:rsid w:val="000549D5"/>
    <w:rsid w:val="0006395E"/>
    <w:rsid w:val="0009483B"/>
    <w:rsid w:val="000969F6"/>
    <w:rsid w:val="000A4E44"/>
    <w:rsid w:val="000A51D7"/>
    <w:rsid w:val="000A5689"/>
    <w:rsid w:val="000A5F4A"/>
    <w:rsid w:val="000C5FB4"/>
    <w:rsid w:val="000C701E"/>
    <w:rsid w:val="000D0766"/>
    <w:rsid w:val="000D3031"/>
    <w:rsid w:val="000D3E18"/>
    <w:rsid w:val="000F23E7"/>
    <w:rsid w:val="000F3E5D"/>
    <w:rsid w:val="000F6D50"/>
    <w:rsid w:val="000F7F6B"/>
    <w:rsid w:val="00105942"/>
    <w:rsid w:val="001069C1"/>
    <w:rsid w:val="001262AE"/>
    <w:rsid w:val="00127A02"/>
    <w:rsid w:val="0013177E"/>
    <w:rsid w:val="0013214A"/>
    <w:rsid w:val="0014756E"/>
    <w:rsid w:val="00164A5C"/>
    <w:rsid w:val="00164B77"/>
    <w:rsid w:val="00193A7C"/>
    <w:rsid w:val="001B28D8"/>
    <w:rsid w:val="001C049A"/>
    <w:rsid w:val="001C07AF"/>
    <w:rsid w:val="001D0ED9"/>
    <w:rsid w:val="001F6274"/>
    <w:rsid w:val="00204A51"/>
    <w:rsid w:val="002101AF"/>
    <w:rsid w:val="0023690C"/>
    <w:rsid w:val="002440A6"/>
    <w:rsid w:val="002520B7"/>
    <w:rsid w:val="002526A9"/>
    <w:rsid w:val="002616E5"/>
    <w:rsid w:val="002616F9"/>
    <w:rsid w:val="00287697"/>
    <w:rsid w:val="00294B67"/>
    <w:rsid w:val="00297286"/>
    <w:rsid w:val="00302135"/>
    <w:rsid w:val="00302284"/>
    <w:rsid w:val="00311363"/>
    <w:rsid w:val="00315548"/>
    <w:rsid w:val="0033258A"/>
    <w:rsid w:val="003453F3"/>
    <w:rsid w:val="00355B2F"/>
    <w:rsid w:val="00357D58"/>
    <w:rsid w:val="0036038F"/>
    <w:rsid w:val="003920B2"/>
    <w:rsid w:val="00392855"/>
    <w:rsid w:val="003A4938"/>
    <w:rsid w:val="003C72A8"/>
    <w:rsid w:val="003D1EA9"/>
    <w:rsid w:val="003D69B8"/>
    <w:rsid w:val="003E520C"/>
    <w:rsid w:val="003E62B9"/>
    <w:rsid w:val="003F29FA"/>
    <w:rsid w:val="004036AE"/>
    <w:rsid w:val="00404664"/>
    <w:rsid w:val="004109B5"/>
    <w:rsid w:val="004142FC"/>
    <w:rsid w:val="00423E56"/>
    <w:rsid w:val="0042716D"/>
    <w:rsid w:val="00427206"/>
    <w:rsid w:val="00431CBA"/>
    <w:rsid w:val="004830F6"/>
    <w:rsid w:val="00485198"/>
    <w:rsid w:val="004A1F40"/>
    <w:rsid w:val="004C1CAF"/>
    <w:rsid w:val="004C3009"/>
    <w:rsid w:val="004C512E"/>
    <w:rsid w:val="004E64D0"/>
    <w:rsid w:val="004F235A"/>
    <w:rsid w:val="004F2D05"/>
    <w:rsid w:val="0051471F"/>
    <w:rsid w:val="00515B2A"/>
    <w:rsid w:val="00516EB8"/>
    <w:rsid w:val="00523338"/>
    <w:rsid w:val="00534BB5"/>
    <w:rsid w:val="0054173A"/>
    <w:rsid w:val="005435BD"/>
    <w:rsid w:val="005448BA"/>
    <w:rsid w:val="0056761C"/>
    <w:rsid w:val="00580A3F"/>
    <w:rsid w:val="005A289C"/>
    <w:rsid w:val="005A45FA"/>
    <w:rsid w:val="005A7226"/>
    <w:rsid w:val="005C0B31"/>
    <w:rsid w:val="005C1AB2"/>
    <w:rsid w:val="005C309D"/>
    <w:rsid w:val="005D2CBB"/>
    <w:rsid w:val="005E0863"/>
    <w:rsid w:val="005F4DDD"/>
    <w:rsid w:val="0060596B"/>
    <w:rsid w:val="00606A11"/>
    <w:rsid w:val="00612AC1"/>
    <w:rsid w:val="006148C2"/>
    <w:rsid w:val="0063149E"/>
    <w:rsid w:val="006462A5"/>
    <w:rsid w:val="00662472"/>
    <w:rsid w:val="00665A43"/>
    <w:rsid w:val="006713C7"/>
    <w:rsid w:val="00683ED1"/>
    <w:rsid w:val="0069371A"/>
    <w:rsid w:val="006B3429"/>
    <w:rsid w:val="006E3797"/>
    <w:rsid w:val="0070522D"/>
    <w:rsid w:val="007176E3"/>
    <w:rsid w:val="00720660"/>
    <w:rsid w:val="007449E4"/>
    <w:rsid w:val="00773AE1"/>
    <w:rsid w:val="00794D70"/>
    <w:rsid w:val="00794DB4"/>
    <w:rsid w:val="007D7584"/>
    <w:rsid w:val="007E7A68"/>
    <w:rsid w:val="007F7439"/>
    <w:rsid w:val="00815E0B"/>
    <w:rsid w:val="00817BF9"/>
    <w:rsid w:val="0082663C"/>
    <w:rsid w:val="008454F5"/>
    <w:rsid w:val="00862D8A"/>
    <w:rsid w:val="008737F0"/>
    <w:rsid w:val="00893B60"/>
    <w:rsid w:val="008C07AB"/>
    <w:rsid w:val="008C7B41"/>
    <w:rsid w:val="008D38DC"/>
    <w:rsid w:val="008E3171"/>
    <w:rsid w:val="00901CE5"/>
    <w:rsid w:val="00922F3C"/>
    <w:rsid w:val="009263F1"/>
    <w:rsid w:val="0093155F"/>
    <w:rsid w:val="00935088"/>
    <w:rsid w:val="00936206"/>
    <w:rsid w:val="009404AD"/>
    <w:rsid w:val="00940646"/>
    <w:rsid w:val="00943028"/>
    <w:rsid w:val="00947C41"/>
    <w:rsid w:val="00961087"/>
    <w:rsid w:val="009659C5"/>
    <w:rsid w:val="00981EF2"/>
    <w:rsid w:val="00995F81"/>
    <w:rsid w:val="009A1452"/>
    <w:rsid w:val="009A501C"/>
    <w:rsid w:val="009C046A"/>
    <w:rsid w:val="009C45CE"/>
    <w:rsid w:val="009D11D9"/>
    <w:rsid w:val="009E3624"/>
    <w:rsid w:val="00A04BE6"/>
    <w:rsid w:val="00A12091"/>
    <w:rsid w:val="00A14280"/>
    <w:rsid w:val="00A33A6D"/>
    <w:rsid w:val="00A72627"/>
    <w:rsid w:val="00A87D38"/>
    <w:rsid w:val="00AA2504"/>
    <w:rsid w:val="00AB72F4"/>
    <w:rsid w:val="00AC4005"/>
    <w:rsid w:val="00AC4815"/>
    <w:rsid w:val="00AC4978"/>
    <w:rsid w:val="00AD1A5E"/>
    <w:rsid w:val="00AE5B9B"/>
    <w:rsid w:val="00AF4F4B"/>
    <w:rsid w:val="00B15E1E"/>
    <w:rsid w:val="00B30621"/>
    <w:rsid w:val="00B30C72"/>
    <w:rsid w:val="00B3146F"/>
    <w:rsid w:val="00B31F10"/>
    <w:rsid w:val="00B37F27"/>
    <w:rsid w:val="00B42043"/>
    <w:rsid w:val="00B55BCA"/>
    <w:rsid w:val="00B60343"/>
    <w:rsid w:val="00B60A2C"/>
    <w:rsid w:val="00B63412"/>
    <w:rsid w:val="00B663AB"/>
    <w:rsid w:val="00B67B52"/>
    <w:rsid w:val="00B700D4"/>
    <w:rsid w:val="00B722AA"/>
    <w:rsid w:val="00B72817"/>
    <w:rsid w:val="00B846FA"/>
    <w:rsid w:val="00B90EDD"/>
    <w:rsid w:val="00B94337"/>
    <w:rsid w:val="00BA1E7D"/>
    <w:rsid w:val="00BA74A9"/>
    <w:rsid w:val="00BC2DDD"/>
    <w:rsid w:val="00BD6B9D"/>
    <w:rsid w:val="00BE4A21"/>
    <w:rsid w:val="00BF6B61"/>
    <w:rsid w:val="00BF7D1A"/>
    <w:rsid w:val="00C025F5"/>
    <w:rsid w:val="00C20958"/>
    <w:rsid w:val="00C34854"/>
    <w:rsid w:val="00C40832"/>
    <w:rsid w:val="00C55BAB"/>
    <w:rsid w:val="00C73A66"/>
    <w:rsid w:val="00C840B2"/>
    <w:rsid w:val="00C932B3"/>
    <w:rsid w:val="00C97658"/>
    <w:rsid w:val="00CB66F7"/>
    <w:rsid w:val="00CC0FE3"/>
    <w:rsid w:val="00CC5351"/>
    <w:rsid w:val="00CC691C"/>
    <w:rsid w:val="00CD4BFB"/>
    <w:rsid w:val="00CD5EDE"/>
    <w:rsid w:val="00CD7567"/>
    <w:rsid w:val="00CE1A5B"/>
    <w:rsid w:val="00CE610A"/>
    <w:rsid w:val="00CF02ED"/>
    <w:rsid w:val="00CF15E5"/>
    <w:rsid w:val="00D10A74"/>
    <w:rsid w:val="00D44815"/>
    <w:rsid w:val="00D50225"/>
    <w:rsid w:val="00D50817"/>
    <w:rsid w:val="00D50E98"/>
    <w:rsid w:val="00D64673"/>
    <w:rsid w:val="00D67E39"/>
    <w:rsid w:val="00D70042"/>
    <w:rsid w:val="00D85668"/>
    <w:rsid w:val="00D96F31"/>
    <w:rsid w:val="00DA1E4F"/>
    <w:rsid w:val="00DA3E8C"/>
    <w:rsid w:val="00DC094D"/>
    <w:rsid w:val="00DD1FD6"/>
    <w:rsid w:val="00E04A79"/>
    <w:rsid w:val="00E06157"/>
    <w:rsid w:val="00E13A89"/>
    <w:rsid w:val="00E141B8"/>
    <w:rsid w:val="00E21CF3"/>
    <w:rsid w:val="00E52827"/>
    <w:rsid w:val="00E53B37"/>
    <w:rsid w:val="00EA03DD"/>
    <w:rsid w:val="00EA5E0B"/>
    <w:rsid w:val="00EA69A5"/>
    <w:rsid w:val="00EC38D6"/>
    <w:rsid w:val="00EE42C2"/>
    <w:rsid w:val="00F07EE1"/>
    <w:rsid w:val="00F23274"/>
    <w:rsid w:val="00F24B36"/>
    <w:rsid w:val="00F334B6"/>
    <w:rsid w:val="00F34A64"/>
    <w:rsid w:val="00F51F2F"/>
    <w:rsid w:val="00F540E4"/>
    <w:rsid w:val="00F54436"/>
    <w:rsid w:val="00F807F7"/>
    <w:rsid w:val="00F9075A"/>
    <w:rsid w:val="00F93FA2"/>
    <w:rsid w:val="00F979A1"/>
    <w:rsid w:val="00F97ADF"/>
    <w:rsid w:val="00FB1B4F"/>
    <w:rsid w:val="00FC6214"/>
    <w:rsid w:val="00FE3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2AA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paragraph" w:styleId="3">
    <w:name w:val="heading 3"/>
    <w:basedOn w:val="a"/>
    <w:next w:val="a"/>
    <w:link w:val="30"/>
    <w:qFormat/>
    <w:rsid w:val="00A87D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01CE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5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584"/>
    <w:rPr>
      <w:rFonts w:ascii="Tahoma" w:eastAsia="Times New Roman" w:hAnsi="Tahoma" w:cs="Tahoma"/>
      <w:sz w:val="16"/>
      <w:szCs w:val="16"/>
      <w:lang w:bidi="en-US"/>
    </w:rPr>
  </w:style>
  <w:style w:type="paragraph" w:customStyle="1" w:styleId="212">
    <w:name w:val="Основной текст с отступом 212"/>
    <w:basedOn w:val="a"/>
    <w:uiPriority w:val="99"/>
    <w:rsid w:val="0013214A"/>
    <w:pPr>
      <w:ind w:firstLine="709"/>
      <w:jc w:val="both"/>
    </w:pPr>
    <w:rPr>
      <w:sz w:val="28"/>
      <w:szCs w:val="20"/>
    </w:rPr>
  </w:style>
  <w:style w:type="paragraph" w:styleId="a5">
    <w:name w:val="Body Text"/>
    <w:aliases w:val=" Знак"/>
    <w:basedOn w:val="a"/>
    <w:link w:val="a6"/>
    <w:rsid w:val="00D50817"/>
    <w:pPr>
      <w:jc w:val="center"/>
    </w:pPr>
    <w:rPr>
      <w:rFonts w:ascii="Arial" w:hAnsi="Arial"/>
      <w:b/>
      <w:szCs w:val="20"/>
    </w:rPr>
  </w:style>
  <w:style w:type="character" w:customStyle="1" w:styleId="a6">
    <w:name w:val="Основной текст Знак"/>
    <w:aliases w:val=" Знак Знак"/>
    <w:basedOn w:val="a0"/>
    <w:link w:val="a5"/>
    <w:rsid w:val="00D50817"/>
    <w:rPr>
      <w:rFonts w:ascii="Arial" w:eastAsia="Times New Roman" w:hAnsi="Arial" w:cs="Times New Roman"/>
      <w:b/>
      <w:sz w:val="24"/>
      <w:szCs w:val="20"/>
      <w:lang w:bidi="en-US"/>
    </w:rPr>
  </w:style>
  <w:style w:type="character" w:customStyle="1" w:styleId="40">
    <w:name w:val="Заголовок 4 Знак"/>
    <w:basedOn w:val="a0"/>
    <w:link w:val="4"/>
    <w:rsid w:val="00901CE5"/>
    <w:rPr>
      <w:rFonts w:ascii="Calibri" w:eastAsia="Times New Roman" w:hAnsi="Calibri" w:cs="Times New Roman"/>
      <w:b/>
      <w:bCs/>
      <w:sz w:val="28"/>
      <w:szCs w:val="28"/>
      <w:lang w:bidi="en-US"/>
    </w:rPr>
  </w:style>
  <w:style w:type="paragraph" w:styleId="a7">
    <w:name w:val="List Paragraph"/>
    <w:basedOn w:val="a"/>
    <w:uiPriority w:val="34"/>
    <w:qFormat/>
    <w:rsid w:val="0093155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87D38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FontStyle204">
    <w:name w:val="Font Style204"/>
    <w:rsid w:val="00C34854"/>
    <w:rPr>
      <w:rFonts w:ascii="Times New Roman" w:hAnsi="Times New Roman" w:cs="Times New Roman"/>
      <w:sz w:val="26"/>
      <w:szCs w:val="26"/>
    </w:rPr>
  </w:style>
  <w:style w:type="paragraph" w:customStyle="1" w:styleId="BodyTextIndent22">
    <w:name w:val="Body Text Indent 22"/>
    <w:basedOn w:val="a"/>
    <w:uiPriority w:val="99"/>
    <w:rsid w:val="00E52827"/>
    <w:pPr>
      <w:ind w:firstLine="709"/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ospanova_i\&#1056;&#1072;&#1073;&#1086;&#1095;&#1080;&#1081;%20&#1089;&#1090;&#1086;&#1083;\&#1056;&#1072;&#1089;&#1095;&#1077;&#1090;&#1099;%20&#1057;&#1048;%20&#1080;%20&#1053;&#1055;%202016%20&#1054;&#1082;&#1090;&#1103;&#1073;&#1088;&#1100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ospanova_i\&#1056;&#1072;&#1073;&#1086;&#1095;&#1080;&#1081;%20&#1089;&#1090;&#1086;&#1083;\&#1056;&#1072;&#1089;&#1095;&#1077;&#1090;&#1099;%20&#1057;&#1048;%20&#1080;%20&#1053;&#1055;%202016%20&#1054;&#1082;&#1090;&#1103;&#1073;&#1088;&#1100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Pr>
        <a:bodyPr/>
        <a:lstStyle/>
        <a:p>
          <a:pPr>
            <a:defRPr sz="18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title>
    <c:plotArea>
      <c:layout>
        <c:manualLayout>
          <c:layoutTarget val="inner"/>
          <c:xMode val="edge"/>
          <c:yMode val="edge"/>
          <c:x val="0.26066885389326488"/>
          <c:y val="5.0375079992243936E-2"/>
          <c:w val="0.58989501312336479"/>
          <c:h val="0.91064398622753762"/>
        </c:manualLayout>
      </c:layout>
      <c:barChart>
        <c:barDir val="bar"/>
        <c:grouping val="clustered"/>
        <c:ser>
          <c:idx val="0"/>
          <c:order val="0"/>
          <c:tx>
            <c:strRef>
              <c:f>'уровень загрязнения'!$C$3</c:f>
              <c:strCache>
                <c:ptCount val="1"/>
                <c:pt idx="0">
                  <c:v>СИ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'уровень загрязнения'!$B$4:$B$49</c:f>
              <c:strCache>
                <c:ptCount val="46"/>
                <c:pt idx="0">
                  <c:v>Степногорск</c:v>
                </c:pt>
                <c:pt idx="1">
                  <c:v>Зыряновск</c:v>
                </c:pt>
                <c:pt idx="2">
                  <c:v>СКФМ Боровое</c:v>
                </c:pt>
                <c:pt idx="3">
                  <c:v>ЩБКЗ</c:v>
                </c:pt>
                <c:pt idx="4">
                  <c:v>п. Сарыбулак</c:v>
                </c:pt>
                <c:pt idx="5">
                  <c:v>Талдыкорган</c:v>
                </c:pt>
                <c:pt idx="6">
                  <c:v>Кокшетау</c:v>
                </c:pt>
                <c:pt idx="7">
                  <c:v>Кульсары</c:v>
                </c:pt>
                <c:pt idx="8">
                  <c:v>Уральск</c:v>
                </c:pt>
                <c:pt idx="9">
                  <c:v>Аксай</c:v>
                </c:pt>
                <c:pt idx="10">
                  <c:v>п. Березовка</c:v>
                </c:pt>
                <c:pt idx="11">
                  <c:v>п. Январцево</c:v>
                </c:pt>
                <c:pt idx="12">
                  <c:v>п. Акай</c:v>
                </c:pt>
                <c:pt idx="13">
                  <c:v>п. Торетам</c:v>
                </c:pt>
                <c:pt idx="14">
                  <c:v>Кентау</c:v>
                </c:pt>
                <c:pt idx="15">
                  <c:v>Атырау</c:v>
                </c:pt>
                <c:pt idx="16">
                  <c:v>Семей</c:v>
                </c:pt>
                <c:pt idx="17">
                  <c:v>п. Кордай</c:v>
                </c:pt>
                <c:pt idx="18">
                  <c:v>Сарань</c:v>
                </c:pt>
                <c:pt idx="19">
                  <c:v>Актау</c:v>
                </c:pt>
                <c:pt idx="20">
                  <c:v>Екибастуз</c:v>
                </c:pt>
                <c:pt idx="21">
                  <c:v>Павлодар</c:v>
                </c:pt>
                <c:pt idx="22">
                  <c:v>Аксу</c:v>
                </c:pt>
                <c:pt idx="23">
                  <c:v>Костанай</c:v>
                </c:pt>
                <c:pt idx="24">
                  <c:v>Шымкент</c:v>
                </c:pt>
                <c:pt idx="25">
                  <c:v>п. Глубокое</c:v>
                </c:pt>
                <c:pt idx="26">
                  <c:v>п. Карабалык</c:v>
                </c:pt>
                <c:pt idx="27">
                  <c:v>Туркестан</c:v>
                </c:pt>
                <c:pt idx="28">
                  <c:v>Жанаозен</c:v>
                </c:pt>
                <c:pt idx="29">
                  <c:v>Кызылорда</c:v>
                </c:pt>
                <c:pt idx="30">
                  <c:v>Тараз</c:v>
                </c:pt>
                <c:pt idx="31">
                  <c:v>Рудный</c:v>
                </c:pt>
                <c:pt idx="32">
                  <c:v>Риддер</c:v>
                </c:pt>
                <c:pt idx="33">
                  <c:v>Темиртау</c:v>
                </c:pt>
                <c:pt idx="34">
                  <c:v>п. Бейнеу</c:v>
                </c:pt>
                <c:pt idx="35">
                  <c:v>Алматы</c:v>
                </c:pt>
                <c:pt idx="36">
                  <c:v>Жезказган</c:v>
                </c:pt>
                <c:pt idx="37">
                  <c:v>Жанатас</c:v>
                </c:pt>
                <c:pt idx="38">
                  <c:v>Петропавловск</c:v>
                </c:pt>
                <c:pt idx="39">
                  <c:v>Усть-Каменогорск</c:v>
                </c:pt>
                <c:pt idx="40">
                  <c:v>Караганда</c:v>
                </c:pt>
                <c:pt idx="41">
                  <c:v>Балхаш</c:v>
                </c:pt>
                <c:pt idx="42">
                  <c:v>Шу</c:v>
                </c:pt>
                <c:pt idx="43">
                  <c:v>Астана</c:v>
                </c:pt>
                <c:pt idx="44">
                  <c:v>Каратау</c:v>
                </c:pt>
                <c:pt idx="45">
                  <c:v>Актобе</c:v>
                </c:pt>
              </c:strCache>
            </c:strRef>
          </c:cat>
          <c:val>
            <c:numRef>
              <c:f>'уровень загрязнения'!$C$4:$C$49</c:f>
              <c:numCache>
                <c:formatCode>General</c:formatCode>
                <c:ptCount val="46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2</c:v>
                </c:pt>
                <c:pt idx="17">
                  <c:v>2</c:v>
                </c:pt>
                <c:pt idx="18">
                  <c:v>2</c:v>
                </c:pt>
                <c:pt idx="19">
                  <c:v>2</c:v>
                </c:pt>
                <c:pt idx="20">
                  <c:v>2</c:v>
                </c:pt>
                <c:pt idx="21">
                  <c:v>2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2</c:v>
                </c:pt>
                <c:pt idx="26">
                  <c:v>2</c:v>
                </c:pt>
                <c:pt idx="27">
                  <c:v>2</c:v>
                </c:pt>
                <c:pt idx="28">
                  <c:v>3</c:v>
                </c:pt>
                <c:pt idx="29">
                  <c:v>3</c:v>
                </c:pt>
                <c:pt idx="30">
                  <c:v>3</c:v>
                </c:pt>
                <c:pt idx="31">
                  <c:v>3</c:v>
                </c:pt>
                <c:pt idx="32">
                  <c:v>3</c:v>
                </c:pt>
                <c:pt idx="33">
                  <c:v>3</c:v>
                </c:pt>
                <c:pt idx="34">
                  <c:v>4</c:v>
                </c:pt>
                <c:pt idx="35">
                  <c:v>4</c:v>
                </c:pt>
                <c:pt idx="36">
                  <c:v>4</c:v>
                </c:pt>
                <c:pt idx="37">
                  <c:v>5</c:v>
                </c:pt>
                <c:pt idx="38">
                  <c:v>5</c:v>
                </c:pt>
                <c:pt idx="39">
                  <c:v>6</c:v>
                </c:pt>
                <c:pt idx="40">
                  <c:v>6</c:v>
                </c:pt>
                <c:pt idx="41">
                  <c:v>7</c:v>
                </c:pt>
                <c:pt idx="42">
                  <c:v>7</c:v>
                </c:pt>
                <c:pt idx="43">
                  <c:v>8</c:v>
                </c:pt>
                <c:pt idx="44">
                  <c:v>10</c:v>
                </c:pt>
                <c:pt idx="45">
                  <c:v>23</c:v>
                </c:pt>
              </c:numCache>
            </c:numRef>
          </c:val>
        </c:ser>
        <c:axId val="114921472"/>
        <c:axId val="114923008"/>
      </c:barChart>
      <c:catAx>
        <c:axId val="114921472"/>
        <c:scaling>
          <c:orientation val="minMax"/>
        </c:scaling>
        <c:axPos val="l"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4923008"/>
        <c:crosses val="autoZero"/>
        <c:auto val="1"/>
        <c:lblAlgn val="ctr"/>
        <c:lblOffset val="100"/>
      </c:catAx>
      <c:valAx>
        <c:axId val="114923008"/>
        <c:scaling>
          <c:orientation val="minMax"/>
          <c:max val="30"/>
        </c:scaling>
        <c:axPos val="b"/>
        <c:majorGridlines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14921472"/>
        <c:crosses val="autoZero"/>
        <c:crossBetween val="between"/>
        <c:majorUnit val="5"/>
        <c:minorUnit val="1"/>
      </c:valAx>
    </c:plotArea>
    <c:legend>
      <c:legendPos val="r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Pr>
        <a:bodyPr/>
        <a:lstStyle/>
        <a:p>
          <a:pPr>
            <a:defRPr sz="18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title>
    <c:plotArea>
      <c:layout/>
      <c:barChart>
        <c:barDir val="bar"/>
        <c:grouping val="clustered"/>
        <c:ser>
          <c:idx val="0"/>
          <c:order val="0"/>
          <c:tx>
            <c:strRef>
              <c:f>'уровень загрязнения'!$D$3</c:f>
              <c:strCache>
                <c:ptCount val="1"/>
                <c:pt idx="0">
                  <c:v>НП, %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'уровень загрязнения'!$B$52:$B$97</c:f>
              <c:strCache>
                <c:ptCount val="46"/>
                <c:pt idx="0">
                  <c:v>Ақсай</c:v>
                </c:pt>
                <c:pt idx="1">
                  <c:v>Аксу</c:v>
                </c:pt>
                <c:pt idx="2">
                  <c:v>Жанаозен</c:v>
                </c:pt>
                <c:pt idx="3">
                  <c:v>Жанатас</c:v>
                </c:pt>
                <c:pt idx="4">
                  <c:v>Зыряновск</c:v>
                </c:pt>
                <c:pt idx="5">
                  <c:v>Кентау</c:v>
                </c:pt>
                <c:pt idx="6">
                  <c:v>Кокшетау</c:v>
                </c:pt>
                <c:pt idx="7">
                  <c:v>Кульсары</c:v>
                </c:pt>
                <c:pt idx="8">
                  <c:v>Кызылорда</c:v>
                </c:pt>
                <c:pt idx="9">
                  <c:v>п. Акай</c:v>
                </c:pt>
                <c:pt idx="10">
                  <c:v>п. Березовка</c:v>
                </c:pt>
                <c:pt idx="11">
                  <c:v>п. Сарыбулак</c:v>
                </c:pt>
                <c:pt idx="12">
                  <c:v>п. Торетам</c:v>
                </c:pt>
                <c:pt idx="13">
                  <c:v>п. Январцево</c:v>
                </c:pt>
                <c:pt idx="14">
                  <c:v>СКФМ Боровое</c:v>
                </c:pt>
                <c:pt idx="15">
                  <c:v>Степногорск</c:v>
                </c:pt>
                <c:pt idx="16">
                  <c:v>Уральск</c:v>
                </c:pt>
                <c:pt idx="17">
                  <c:v>Талдыкорган</c:v>
                </c:pt>
                <c:pt idx="18">
                  <c:v>ЩБКЗ</c:v>
                </c:pt>
                <c:pt idx="19">
                  <c:v>Павлодар</c:v>
                </c:pt>
                <c:pt idx="20">
                  <c:v>Актау</c:v>
                </c:pt>
                <c:pt idx="21">
                  <c:v>Екибастуз</c:v>
                </c:pt>
                <c:pt idx="22">
                  <c:v>п. Бейнеу</c:v>
                </c:pt>
                <c:pt idx="23">
                  <c:v>п. Кордай</c:v>
                </c:pt>
                <c:pt idx="24">
                  <c:v>Сарань</c:v>
                </c:pt>
                <c:pt idx="25">
                  <c:v>Семей</c:v>
                </c:pt>
                <c:pt idx="26">
                  <c:v>Костанай</c:v>
                </c:pt>
                <c:pt idx="27">
                  <c:v>Атырау</c:v>
                </c:pt>
                <c:pt idx="28">
                  <c:v>Рудный</c:v>
                </c:pt>
                <c:pt idx="29">
                  <c:v>Тараз</c:v>
                </c:pt>
                <c:pt idx="30">
                  <c:v>Шымкент</c:v>
                </c:pt>
                <c:pt idx="31">
                  <c:v>п. Глубокое</c:v>
                </c:pt>
                <c:pt idx="32">
                  <c:v>Усть-Каменогорск</c:v>
                </c:pt>
                <c:pt idx="33">
                  <c:v>Каратау</c:v>
                </c:pt>
                <c:pt idx="34">
                  <c:v>Балхаш</c:v>
                </c:pt>
                <c:pt idx="35">
                  <c:v>п. Карабалык</c:v>
                </c:pt>
                <c:pt idx="36">
                  <c:v>Шу</c:v>
                </c:pt>
                <c:pt idx="37">
                  <c:v>Туркестан</c:v>
                </c:pt>
                <c:pt idx="38">
                  <c:v>Караганда</c:v>
                </c:pt>
                <c:pt idx="39">
                  <c:v>Риддер</c:v>
                </c:pt>
                <c:pt idx="40">
                  <c:v>Алматы</c:v>
                </c:pt>
                <c:pt idx="41">
                  <c:v>Жезказган</c:v>
                </c:pt>
                <c:pt idx="42">
                  <c:v>Темиртау</c:v>
                </c:pt>
                <c:pt idx="43">
                  <c:v>Петропавловск</c:v>
                </c:pt>
                <c:pt idx="44">
                  <c:v>Астана</c:v>
                </c:pt>
                <c:pt idx="45">
                  <c:v>Актобе</c:v>
                </c:pt>
              </c:strCache>
            </c:strRef>
          </c:cat>
          <c:val>
            <c:numRef>
              <c:f>'уровень загрязнения'!$D$52:$D$97</c:f>
              <c:numCache>
                <c:formatCode>General</c:formatCode>
                <c:ptCount val="4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4</c:v>
                </c:pt>
                <c:pt idx="30">
                  <c:v>4</c:v>
                </c:pt>
                <c:pt idx="31">
                  <c:v>5</c:v>
                </c:pt>
                <c:pt idx="32">
                  <c:v>5</c:v>
                </c:pt>
                <c:pt idx="33">
                  <c:v>6</c:v>
                </c:pt>
                <c:pt idx="34">
                  <c:v>9</c:v>
                </c:pt>
                <c:pt idx="35">
                  <c:v>9</c:v>
                </c:pt>
                <c:pt idx="36">
                  <c:v>11</c:v>
                </c:pt>
                <c:pt idx="37">
                  <c:v>12</c:v>
                </c:pt>
                <c:pt idx="38">
                  <c:v>14</c:v>
                </c:pt>
                <c:pt idx="39">
                  <c:v>17</c:v>
                </c:pt>
                <c:pt idx="40">
                  <c:v>23</c:v>
                </c:pt>
                <c:pt idx="41">
                  <c:v>23</c:v>
                </c:pt>
                <c:pt idx="42">
                  <c:v>24</c:v>
                </c:pt>
                <c:pt idx="43">
                  <c:v>41</c:v>
                </c:pt>
                <c:pt idx="44">
                  <c:v>42</c:v>
                </c:pt>
                <c:pt idx="45">
                  <c:v>51</c:v>
                </c:pt>
              </c:numCache>
            </c:numRef>
          </c:val>
        </c:ser>
        <c:axId val="114931584"/>
        <c:axId val="114933120"/>
      </c:barChart>
      <c:catAx>
        <c:axId val="114931584"/>
        <c:scaling>
          <c:orientation val="minMax"/>
        </c:scaling>
        <c:axPos val="l"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4933120"/>
        <c:crosses val="autoZero"/>
        <c:auto val="1"/>
        <c:lblAlgn val="ctr"/>
        <c:lblOffset val="100"/>
      </c:catAx>
      <c:valAx>
        <c:axId val="114933120"/>
        <c:scaling>
          <c:orientation val="minMax"/>
          <c:max val="85"/>
        </c:scaling>
        <c:axPos val="b"/>
        <c:majorGridlines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14931584"/>
        <c:crosses val="autoZero"/>
        <c:crossBetween val="between"/>
        <c:majorUnit val="5"/>
        <c:minorUnit val="1"/>
      </c:valAx>
    </c:plotArea>
    <c:legend>
      <c:legendPos val="r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51C30-FA32-4556-9A91-79395A24C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ortbayeva_a</dc:creator>
  <cp:lastModifiedBy>kuandykova_n</cp:lastModifiedBy>
  <cp:revision>4</cp:revision>
  <cp:lastPrinted>2015-08-17T05:54:00Z</cp:lastPrinted>
  <dcterms:created xsi:type="dcterms:W3CDTF">2016-11-16T04:12:00Z</dcterms:created>
  <dcterms:modified xsi:type="dcterms:W3CDTF">2016-11-16T04:25:00Z</dcterms:modified>
</cp:coreProperties>
</file>