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16C" w:rsidRPr="0060527F" w:rsidRDefault="006F71CB"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60527F">
        <w:rPr>
          <w:rFonts w:ascii="Times New Roman" w:eastAsia="Times New Roman" w:hAnsi="Times New Roman" w:cs="Times New Roman"/>
          <w:b/>
          <w:color w:val="FF0000"/>
          <w:sz w:val="32"/>
          <w:szCs w:val="32"/>
          <w:lang w:val="kk-KZ" w:eastAsia="en-US" w:bidi="en-US"/>
        </w:rPr>
        <w:t>Қазақстан Республикасының 201</w:t>
      </w:r>
      <w:r w:rsidR="00207E90" w:rsidRPr="0060527F">
        <w:rPr>
          <w:rFonts w:ascii="Times New Roman" w:eastAsia="Times New Roman" w:hAnsi="Times New Roman" w:cs="Times New Roman"/>
          <w:b/>
          <w:color w:val="FF0000"/>
          <w:sz w:val="32"/>
          <w:szCs w:val="32"/>
          <w:lang w:val="kk-KZ" w:eastAsia="en-US" w:bidi="en-US"/>
        </w:rPr>
        <w:t>6</w:t>
      </w:r>
      <w:r w:rsidR="009B316C" w:rsidRPr="0060527F">
        <w:rPr>
          <w:rFonts w:ascii="Times New Roman" w:eastAsia="Times New Roman" w:hAnsi="Times New Roman" w:cs="Times New Roman"/>
          <w:b/>
          <w:color w:val="FF0000"/>
          <w:sz w:val="32"/>
          <w:szCs w:val="32"/>
          <w:lang w:val="kk-KZ" w:eastAsia="en-US" w:bidi="en-US"/>
        </w:rPr>
        <w:t xml:space="preserve"> жылғы </w:t>
      </w:r>
    </w:p>
    <w:p w:rsidR="009B316C" w:rsidRPr="0060527F" w:rsidRDefault="00D120F5"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60527F">
        <w:rPr>
          <w:rFonts w:ascii="Times New Roman" w:eastAsia="Times New Roman" w:hAnsi="Times New Roman" w:cs="Times New Roman"/>
          <w:b/>
          <w:color w:val="FF0000"/>
          <w:sz w:val="32"/>
          <w:szCs w:val="32"/>
          <w:lang w:val="kk-KZ" w:eastAsia="en-US" w:bidi="en-US"/>
        </w:rPr>
        <w:t>мамыр</w:t>
      </w:r>
      <w:r w:rsidR="005058D0" w:rsidRPr="0060527F">
        <w:rPr>
          <w:rFonts w:ascii="Times New Roman" w:eastAsia="Times New Roman" w:hAnsi="Times New Roman" w:cs="Times New Roman"/>
          <w:b/>
          <w:color w:val="FF0000"/>
          <w:sz w:val="32"/>
          <w:szCs w:val="32"/>
          <w:lang w:val="kk-KZ" w:eastAsia="en-US" w:bidi="en-US"/>
        </w:rPr>
        <w:t xml:space="preserve"> </w:t>
      </w:r>
      <w:r w:rsidR="009B316C" w:rsidRPr="0060527F">
        <w:rPr>
          <w:rFonts w:ascii="Times New Roman" w:eastAsia="Times New Roman" w:hAnsi="Times New Roman" w:cs="Times New Roman"/>
          <w:b/>
          <w:color w:val="FF0000"/>
          <w:sz w:val="32"/>
          <w:szCs w:val="32"/>
          <w:lang w:val="kk-KZ" w:eastAsia="en-US" w:bidi="en-US"/>
        </w:rPr>
        <w:t>айындағы қоршаған орта жай-күйі</w:t>
      </w:r>
    </w:p>
    <w:p w:rsidR="009946B3" w:rsidRPr="0060527F"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p>
    <w:p w:rsidR="009B316C" w:rsidRPr="0060527F"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60527F">
        <w:rPr>
          <w:rFonts w:ascii="Times New Roman" w:eastAsia="Times New Roman" w:hAnsi="Times New Roman" w:cs="Times New Roman"/>
          <w:b/>
          <w:noProof/>
          <w:color w:val="FF0000"/>
          <w:sz w:val="32"/>
          <w:szCs w:val="32"/>
        </w:rPr>
        <w:drawing>
          <wp:inline distT="0" distB="0" distL="0" distR="0">
            <wp:extent cx="5939790" cy="3867150"/>
            <wp:effectExtent l="19050" t="0" r="3810" b="0"/>
            <wp:docPr id="1" name="Рисунок 1" descr="C:\Documents and Settings\All Users\Документы\Мои рисунки\Образцы рисунков\авгу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Документы\Мои рисунки\Образцы рисунков\август.jpg"/>
                    <pic:cNvPicPr>
                      <a:picLocks noChangeAspect="1" noChangeArrowheads="1"/>
                    </pic:cNvPicPr>
                  </pic:nvPicPr>
                  <pic:blipFill>
                    <a:blip r:embed="rId8" cstate="print"/>
                    <a:srcRect/>
                    <a:stretch>
                      <a:fillRect/>
                    </a:stretch>
                  </pic:blipFill>
                  <pic:spPr bwMode="auto">
                    <a:xfrm>
                      <a:off x="0" y="0"/>
                      <a:ext cx="5939790" cy="3867150"/>
                    </a:xfrm>
                    <a:prstGeom prst="rect">
                      <a:avLst/>
                    </a:prstGeom>
                    <a:noFill/>
                    <a:ln w="9525">
                      <a:noFill/>
                      <a:miter lim="800000"/>
                      <a:headEnd/>
                      <a:tailEnd/>
                    </a:ln>
                  </pic:spPr>
                </pic:pic>
              </a:graphicData>
            </a:graphic>
          </wp:inline>
        </w:drawing>
      </w:r>
    </w:p>
    <w:p w:rsidR="00862D8A" w:rsidRPr="0060527F" w:rsidRDefault="00862D8A" w:rsidP="00106FC5">
      <w:pPr>
        <w:spacing w:after="0" w:line="240" w:lineRule="auto"/>
        <w:rPr>
          <w:lang w:val="kk-KZ"/>
        </w:rPr>
      </w:pPr>
    </w:p>
    <w:p w:rsidR="009B316C" w:rsidRPr="0060527F"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r w:rsidRPr="0060527F">
        <w:rPr>
          <w:rFonts w:ascii="Times New Roman" w:eastAsia="Times New Roman" w:hAnsi="Times New Roman" w:cs="Times New Roman"/>
          <w:b/>
          <w:color w:val="FF0000"/>
          <w:sz w:val="28"/>
          <w:szCs w:val="28"/>
          <w:lang w:val="kk-KZ" w:eastAsia="en-US" w:bidi="en-US"/>
        </w:rPr>
        <w:t>Атмосфералық ауа ластануының жай-күйі</w:t>
      </w:r>
    </w:p>
    <w:p w:rsidR="009B316C" w:rsidRPr="0060527F"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p>
    <w:p w:rsidR="00365A99" w:rsidRPr="0060527F" w:rsidRDefault="009B316C"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60527F">
        <w:rPr>
          <w:rFonts w:ascii="Times New Roman" w:eastAsia="Times New Roman" w:hAnsi="Times New Roman" w:cs="Times New Roman"/>
          <w:sz w:val="28"/>
          <w:szCs w:val="28"/>
          <w:lang w:val="kk-KZ" w:eastAsia="en-US" w:bidi="en-US"/>
        </w:rPr>
        <w:t>Атмосфералық ауа ластануының</w:t>
      </w:r>
      <w:r w:rsidR="00375F1B" w:rsidRPr="0060527F">
        <w:rPr>
          <w:rFonts w:ascii="Times New Roman" w:eastAsia="Times New Roman" w:hAnsi="Times New Roman" w:cs="Times New Roman"/>
          <w:sz w:val="28"/>
          <w:szCs w:val="28"/>
          <w:lang w:val="kk-KZ" w:eastAsia="en-US" w:bidi="en-US"/>
        </w:rPr>
        <w:t xml:space="preserve"> </w:t>
      </w:r>
      <w:r w:rsidRPr="0060527F">
        <w:rPr>
          <w:rFonts w:ascii="Times New Roman" w:eastAsia="Times New Roman" w:hAnsi="Times New Roman" w:cs="Times New Roman"/>
          <w:sz w:val="28"/>
          <w:szCs w:val="28"/>
          <w:lang w:val="kk-KZ" w:eastAsia="en-US" w:bidi="en-US"/>
        </w:rPr>
        <w:t>жалпы бағалауы</w:t>
      </w:r>
      <w:r w:rsidR="002E045D" w:rsidRPr="0060527F">
        <w:rPr>
          <w:rFonts w:ascii="Times New Roman" w:eastAsia="Times New Roman" w:hAnsi="Times New Roman" w:cs="Times New Roman"/>
          <w:sz w:val="28"/>
          <w:szCs w:val="28"/>
          <w:lang w:val="kk-KZ" w:eastAsia="en-US" w:bidi="en-US"/>
        </w:rPr>
        <w:t xml:space="preserve"> төмендегідей сипатталады:</w:t>
      </w:r>
    </w:p>
    <w:p w:rsidR="0093321B" w:rsidRPr="0060527F" w:rsidRDefault="00365A99" w:rsidP="00321026">
      <w:pPr>
        <w:spacing w:after="0" w:line="0" w:lineRule="atLeast"/>
        <w:ind w:firstLine="708"/>
        <w:jc w:val="both"/>
        <w:rPr>
          <w:rFonts w:ascii="Times New Roman" w:hAnsi="Times New Roman"/>
          <w:sz w:val="28"/>
          <w:szCs w:val="28"/>
          <w:lang w:val="kk-KZ"/>
        </w:rPr>
      </w:pPr>
      <w:r w:rsidRPr="0060527F">
        <w:rPr>
          <w:rFonts w:ascii="Times New Roman" w:eastAsia="Times New Roman" w:hAnsi="Times New Roman" w:cs="Times New Roman"/>
          <w:sz w:val="28"/>
          <w:szCs w:val="28"/>
          <w:lang w:val="kk-KZ" w:eastAsia="en-US" w:bidi="en-US"/>
        </w:rPr>
        <w:t xml:space="preserve">- </w:t>
      </w:r>
      <w:r w:rsidR="002E045D" w:rsidRPr="0060527F">
        <w:rPr>
          <w:rFonts w:ascii="Times New Roman" w:hAnsi="Times New Roman"/>
          <w:b/>
          <w:i/>
          <w:sz w:val="28"/>
          <w:szCs w:val="28"/>
          <w:lang w:val="kk-KZ"/>
        </w:rPr>
        <w:t>ең жоғарғы ластану</w:t>
      </w:r>
      <w:r w:rsidR="00905E3A" w:rsidRPr="0060527F">
        <w:rPr>
          <w:rFonts w:ascii="Times New Roman" w:hAnsi="Times New Roman"/>
          <w:b/>
          <w:i/>
          <w:sz w:val="28"/>
          <w:szCs w:val="28"/>
          <w:lang w:val="kk-KZ"/>
        </w:rPr>
        <w:t xml:space="preserve"> </w:t>
      </w:r>
      <w:r w:rsidR="002E045D" w:rsidRPr="0060527F">
        <w:rPr>
          <w:rFonts w:ascii="Times New Roman" w:hAnsi="Times New Roman"/>
          <w:sz w:val="28"/>
          <w:szCs w:val="28"/>
          <w:lang w:val="kk-KZ"/>
        </w:rPr>
        <w:t>деңгейіне</w:t>
      </w:r>
      <w:r w:rsidR="00C41427" w:rsidRPr="0060527F">
        <w:rPr>
          <w:rFonts w:ascii="Times New Roman" w:hAnsi="Times New Roman"/>
          <w:sz w:val="28"/>
          <w:szCs w:val="28"/>
          <w:lang w:val="kk-KZ"/>
        </w:rPr>
        <w:t xml:space="preserve"> </w:t>
      </w:r>
      <w:r w:rsidR="005F5C37" w:rsidRPr="0060527F">
        <w:rPr>
          <w:rFonts w:ascii="Times New Roman" w:hAnsi="Times New Roman"/>
          <w:i/>
          <w:sz w:val="28"/>
          <w:szCs w:val="28"/>
          <w:lang w:val="kk-KZ"/>
        </w:rPr>
        <w:t>–</w:t>
      </w:r>
      <w:r w:rsidR="00C41427" w:rsidRPr="0060527F">
        <w:rPr>
          <w:rFonts w:ascii="Times New Roman" w:hAnsi="Times New Roman"/>
          <w:i/>
          <w:sz w:val="28"/>
          <w:szCs w:val="28"/>
          <w:lang w:val="kk-KZ"/>
        </w:rPr>
        <w:t xml:space="preserve"> </w:t>
      </w:r>
      <w:r w:rsidR="00774442" w:rsidRPr="0060527F">
        <w:rPr>
          <w:rFonts w:ascii="Times New Roman" w:hAnsi="Times New Roman"/>
          <w:iCs/>
          <w:sz w:val="28"/>
          <w:szCs w:val="28"/>
          <w:lang w:val="kk-KZ"/>
        </w:rPr>
        <w:t xml:space="preserve">Петропавл, Ақтөбе </w:t>
      </w:r>
      <w:r w:rsidR="00774442" w:rsidRPr="0060527F">
        <w:rPr>
          <w:rFonts w:ascii="Times New Roman" w:hAnsi="Times New Roman"/>
          <w:sz w:val="28"/>
          <w:szCs w:val="28"/>
          <w:lang w:val="kk-KZ"/>
        </w:rPr>
        <w:t>қалалары</w:t>
      </w:r>
      <w:r w:rsidR="005058D0" w:rsidRPr="0060527F">
        <w:rPr>
          <w:rFonts w:ascii="Times New Roman" w:hAnsi="Times New Roman"/>
          <w:sz w:val="28"/>
          <w:szCs w:val="28"/>
          <w:lang w:val="kk-KZ"/>
        </w:rPr>
        <w:t xml:space="preserve"> </w:t>
      </w:r>
      <w:r w:rsidR="003C181D" w:rsidRPr="0060527F">
        <w:rPr>
          <w:rFonts w:ascii="Times New Roman" w:hAnsi="Times New Roman"/>
          <w:sz w:val="28"/>
          <w:szCs w:val="28"/>
          <w:lang w:val="kk-KZ"/>
        </w:rPr>
        <w:t>жатқызылады</w:t>
      </w:r>
      <w:r w:rsidR="00C41427" w:rsidRPr="0060527F">
        <w:rPr>
          <w:rFonts w:ascii="Times New Roman" w:hAnsi="Times New Roman"/>
          <w:sz w:val="28"/>
          <w:szCs w:val="28"/>
          <w:lang w:val="kk-KZ"/>
        </w:rPr>
        <w:t xml:space="preserve"> </w:t>
      </w:r>
      <w:r w:rsidR="001D2A84" w:rsidRPr="0060527F">
        <w:rPr>
          <w:rFonts w:ascii="Times New Roman" w:hAnsi="Times New Roman"/>
          <w:iCs/>
          <w:sz w:val="28"/>
          <w:szCs w:val="28"/>
          <w:lang w:val="kk-KZ"/>
        </w:rPr>
        <w:t>(СИ – 10</w:t>
      </w:r>
      <w:r w:rsidR="0093321B" w:rsidRPr="0060527F">
        <w:rPr>
          <w:rFonts w:ascii="Times New Roman" w:hAnsi="Times New Roman"/>
          <w:iCs/>
          <w:sz w:val="28"/>
          <w:szCs w:val="28"/>
          <w:lang w:val="kk-KZ"/>
        </w:rPr>
        <w:t>%  аса</w:t>
      </w:r>
      <w:r w:rsidR="001D2A84" w:rsidRPr="0060527F">
        <w:rPr>
          <w:rFonts w:ascii="Times New Roman" w:hAnsi="Times New Roman"/>
          <w:iCs/>
          <w:sz w:val="28"/>
          <w:szCs w:val="28"/>
          <w:lang w:val="kk-KZ"/>
        </w:rPr>
        <w:t xml:space="preserve">, </w:t>
      </w:r>
      <w:r w:rsidR="004A37B7" w:rsidRPr="0060527F">
        <w:rPr>
          <w:rFonts w:ascii="Times New Roman" w:hAnsi="Times New Roman" w:cs="Times New Roman"/>
          <w:sz w:val="28"/>
          <w:szCs w:val="28"/>
          <w:lang w:val="kk-KZ"/>
        </w:rPr>
        <w:t>Е</w:t>
      </w:r>
      <w:r w:rsidR="005A77C9" w:rsidRPr="0060527F">
        <w:rPr>
          <w:rFonts w:ascii="Times New Roman" w:hAnsi="Times New Roman" w:cs="Times New Roman"/>
          <w:sz w:val="28"/>
          <w:szCs w:val="28"/>
          <w:lang w:val="kk-KZ"/>
        </w:rPr>
        <w:t>Ж</w:t>
      </w:r>
      <w:r w:rsidR="004A37B7" w:rsidRPr="0060527F">
        <w:rPr>
          <w:rFonts w:ascii="Times New Roman" w:hAnsi="Times New Roman" w:cs="Times New Roman"/>
          <w:sz w:val="28"/>
          <w:szCs w:val="28"/>
          <w:lang w:val="kk-KZ"/>
        </w:rPr>
        <w:t>Қ</w:t>
      </w:r>
      <w:r w:rsidR="001D2A84" w:rsidRPr="0060527F">
        <w:rPr>
          <w:rFonts w:ascii="Times New Roman" w:hAnsi="Times New Roman"/>
          <w:iCs/>
          <w:sz w:val="28"/>
          <w:szCs w:val="28"/>
          <w:lang w:val="kk-KZ"/>
        </w:rPr>
        <w:t xml:space="preserve"> – 50%</w:t>
      </w:r>
      <w:r w:rsidR="0093321B" w:rsidRPr="0060527F">
        <w:rPr>
          <w:rFonts w:ascii="Times New Roman" w:hAnsi="Times New Roman"/>
          <w:iCs/>
          <w:sz w:val="28"/>
          <w:szCs w:val="28"/>
          <w:lang w:val="kk-KZ"/>
        </w:rPr>
        <w:t xml:space="preserve"> аса</w:t>
      </w:r>
      <w:r w:rsidR="001D2A84" w:rsidRPr="0060527F">
        <w:rPr>
          <w:rFonts w:ascii="Times New Roman" w:hAnsi="Times New Roman"/>
          <w:iCs/>
          <w:sz w:val="28"/>
          <w:szCs w:val="28"/>
          <w:lang w:val="kk-KZ"/>
        </w:rPr>
        <w:t>)</w:t>
      </w:r>
      <w:r w:rsidR="003C181D" w:rsidRPr="0060527F">
        <w:rPr>
          <w:rFonts w:ascii="Times New Roman" w:hAnsi="Times New Roman"/>
          <w:sz w:val="28"/>
          <w:szCs w:val="28"/>
          <w:lang w:val="kk-KZ"/>
        </w:rPr>
        <w:t xml:space="preserve">; </w:t>
      </w:r>
    </w:p>
    <w:p w:rsidR="005058D0" w:rsidRPr="0060527F" w:rsidRDefault="00BA0651" w:rsidP="00321026">
      <w:pPr>
        <w:spacing w:after="0" w:line="0" w:lineRule="atLeast"/>
        <w:ind w:firstLine="708"/>
        <w:jc w:val="both"/>
        <w:rPr>
          <w:rFonts w:ascii="Times New Roman" w:hAnsi="Times New Roman"/>
          <w:i/>
          <w:sz w:val="28"/>
          <w:szCs w:val="28"/>
          <w:lang w:val="kk-KZ"/>
        </w:rPr>
      </w:pPr>
      <w:r w:rsidRPr="0060527F">
        <w:rPr>
          <w:rFonts w:ascii="Times New Roman" w:hAnsi="Times New Roman"/>
          <w:b/>
          <w:i/>
          <w:sz w:val="28"/>
          <w:szCs w:val="28"/>
          <w:lang w:val="kk-KZ"/>
        </w:rPr>
        <w:t xml:space="preserve">- </w:t>
      </w:r>
      <w:r w:rsidR="00D9544C" w:rsidRPr="0060527F">
        <w:rPr>
          <w:rFonts w:ascii="Times New Roman" w:hAnsi="Times New Roman"/>
          <w:b/>
          <w:i/>
          <w:sz w:val="28"/>
          <w:szCs w:val="28"/>
          <w:lang w:val="kk-KZ"/>
        </w:rPr>
        <w:t>ж</w:t>
      </w:r>
      <w:r w:rsidR="00365A99" w:rsidRPr="0060527F">
        <w:rPr>
          <w:rFonts w:ascii="Times New Roman" w:hAnsi="Times New Roman"/>
          <w:b/>
          <w:i/>
          <w:sz w:val="28"/>
          <w:szCs w:val="28"/>
          <w:lang w:val="kk-KZ"/>
        </w:rPr>
        <w:t>оғарғы ластан</w:t>
      </w:r>
      <w:r w:rsidRPr="0060527F">
        <w:rPr>
          <w:rFonts w:ascii="Times New Roman" w:hAnsi="Times New Roman"/>
          <w:b/>
          <w:i/>
          <w:sz w:val="28"/>
          <w:szCs w:val="28"/>
          <w:lang w:val="kk-KZ"/>
        </w:rPr>
        <w:t xml:space="preserve">у </w:t>
      </w:r>
      <w:r w:rsidR="00365A99" w:rsidRPr="0060527F">
        <w:rPr>
          <w:rFonts w:ascii="Times New Roman" w:hAnsi="Times New Roman"/>
          <w:sz w:val="28"/>
          <w:szCs w:val="28"/>
          <w:lang w:val="kk-KZ"/>
        </w:rPr>
        <w:t>деңгейіне</w:t>
      </w:r>
      <w:r w:rsidR="00C41427" w:rsidRPr="0060527F">
        <w:rPr>
          <w:rFonts w:ascii="Times New Roman" w:hAnsi="Times New Roman"/>
          <w:sz w:val="28"/>
          <w:szCs w:val="28"/>
          <w:lang w:val="kk-KZ"/>
        </w:rPr>
        <w:t xml:space="preserve"> </w:t>
      </w:r>
      <w:r w:rsidR="00371FE8" w:rsidRPr="0060527F">
        <w:rPr>
          <w:rFonts w:ascii="Times New Roman" w:hAnsi="Times New Roman"/>
          <w:i/>
          <w:sz w:val="28"/>
          <w:szCs w:val="28"/>
          <w:lang w:val="kk-KZ"/>
        </w:rPr>
        <w:t>–</w:t>
      </w:r>
      <w:r w:rsidR="005058D0" w:rsidRPr="0060527F">
        <w:rPr>
          <w:rFonts w:ascii="Times New Roman" w:hAnsi="Times New Roman"/>
          <w:i/>
          <w:sz w:val="28"/>
          <w:szCs w:val="28"/>
          <w:lang w:val="kk-KZ"/>
        </w:rPr>
        <w:t xml:space="preserve"> </w:t>
      </w:r>
      <w:r w:rsidR="00774442" w:rsidRPr="0060527F">
        <w:rPr>
          <w:rFonts w:ascii="Times New Roman" w:hAnsi="Times New Roman"/>
          <w:sz w:val="28"/>
          <w:szCs w:val="28"/>
          <w:lang w:val="kk-KZ"/>
        </w:rPr>
        <w:t xml:space="preserve">Түркістан, Жезқазған, Астана, </w:t>
      </w:r>
      <w:r w:rsidR="00774442" w:rsidRPr="0060527F">
        <w:rPr>
          <w:rFonts w:ascii="Times New Roman" w:hAnsi="Times New Roman"/>
          <w:iCs/>
          <w:sz w:val="28"/>
          <w:szCs w:val="28"/>
          <w:lang w:val="kk-KZ"/>
        </w:rPr>
        <w:t xml:space="preserve">Құлсары, Зыряновск, Орал, Балқаш, </w:t>
      </w:r>
      <w:r w:rsidR="00774442" w:rsidRPr="0060527F">
        <w:rPr>
          <w:rFonts w:ascii="Times New Roman" w:hAnsi="Times New Roman"/>
          <w:sz w:val="28"/>
          <w:szCs w:val="28"/>
          <w:lang w:val="kk-KZ"/>
        </w:rPr>
        <w:t xml:space="preserve">Екібастұз, Қарағанды, Теміртау қалалары және Қарабалық кенті </w:t>
      </w:r>
      <w:r w:rsidR="005058D0" w:rsidRPr="0060527F">
        <w:rPr>
          <w:rFonts w:ascii="Times New Roman" w:hAnsi="Times New Roman"/>
          <w:sz w:val="28"/>
          <w:szCs w:val="28"/>
          <w:lang w:val="kk-KZ"/>
        </w:rPr>
        <w:t xml:space="preserve">жатқызылады </w:t>
      </w:r>
      <w:r w:rsidR="005058D0" w:rsidRPr="0060527F">
        <w:rPr>
          <w:rFonts w:ascii="Times New Roman" w:hAnsi="Times New Roman"/>
          <w:iCs/>
          <w:sz w:val="28"/>
          <w:szCs w:val="28"/>
          <w:lang w:val="kk-KZ"/>
        </w:rPr>
        <w:t xml:space="preserve">(СИ – 5-10, </w:t>
      </w:r>
      <w:r w:rsidR="005A77C9" w:rsidRPr="0060527F">
        <w:rPr>
          <w:rFonts w:ascii="Times New Roman" w:hAnsi="Times New Roman" w:cs="Times New Roman"/>
          <w:sz w:val="28"/>
          <w:szCs w:val="28"/>
          <w:lang w:val="kk-KZ"/>
        </w:rPr>
        <w:t>ЕЖҚ</w:t>
      </w:r>
      <w:r w:rsidR="005A77C9" w:rsidRPr="0060527F">
        <w:rPr>
          <w:rFonts w:ascii="Times New Roman" w:hAnsi="Times New Roman"/>
          <w:iCs/>
          <w:sz w:val="28"/>
          <w:szCs w:val="28"/>
          <w:lang w:val="kk-KZ"/>
        </w:rPr>
        <w:t xml:space="preserve"> </w:t>
      </w:r>
      <w:r w:rsidR="005058D0" w:rsidRPr="0060527F">
        <w:rPr>
          <w:rFonts w:ascii="Times New Roman" w:hAnsi="Times New Roman"/>
          <w:iCs/>
          <w:sz w:val="28"/>
          <w:szCs w:val="28"/>
          <w:lang w:val="kk-KZ"/>
        </w:rPr>
        <w:t>– 20-49%);</w:t>
      </w:r>
      <w:r w:rsidR="00375F1B" w:rsidRPr="0060527F">
        <w:rPr>
          <w:rFonts w:ascii="Times New Roman" w:hAnsi="Times New Roman"/>
          <w:iCs/>
          <w:sz w:val="28"/>
          <w:szCs w:val="28"/>
          <w:lang w:val="kk-KZ"/>
        </w:rPr>
        <w:t xml:space="preserve"> </w:t>
      </w:r>
    </w:p>
    <w:p w:rsidR="005058D0" w:rsidRPr="0060527F" w:rsidRDefault="00D9544C" w:rsidP="00FC6C2F">
      <w:pPr>
        <w:spacing w:after="0" w:line="0" w:lineRule="atLeast"/>
        <w:ind w:firstLine="708"/>
        <w:jc w:val="both"/>
        <w:rPr>
          <w:rFonts w:ascii="Times New Roman" w:hAnsi="Times New Roman"/>
          <w:sz w:val="28"/>
          <w:szCs w:val="28"/>
          <w:lang w:val="kk-KZ"/>
        </w:rPr>
      </w:pPr>
      <w:r w:rsidRPr="0060527F">
        <w:rPr>
          <w:rFonts w:ascii="Times New Roman" w:hAnsi="Times New Roman"/>
          <w:b/>
          <w:i/>
          <w:sz w:val="28"/>
          <w:szCs w:val="28"/>
          <w:lang w:val="kk-KZ"/>
        </w:rPr>
        <w:t>- о</w:t>
      </w:r>
      <w:r w:rsidR="009B316C" w:rsidRPr="0060527F">
        <w:rPr>
          <w:rFonts w:ascii="Times New Roman" w:hAnsi="Times New Roman"/>
          <w:b/>
          <w:i/>
          <w:sz w:val="28"/>
          <w:szCs w:val="28"/>
          <w:lang w:val="kk-KZ"/>
        </w:rPr>
        <w:t>рташа ластану</w:t>
      </w:r>
      <w:r w:rsidR="005058D0" w:rsidRPr="0060527F">
        <w:rPr>
          <w:rFonts w:ascii="Times New Roman" w:hAnsi="Times New Roman"/>
          <w:b/>
          <w:i/>
          <w:sz w:val="28"/>
          <w:szCs w:val="28"/>
          <w:lang w:val="kk-KZ"/>
        </w:rPr>
        <w:t xml:space="preserve"> </w:t>
      </w:r>
      <w:r w:rsidR="00CF2DFD" w:rsidRPr="0060527F">
        <w:rPr>
          <w:rFonts w:ascii="Times New Roman" w:hAnsi="Times New Roman"/>
          <w:sz w:val="28"/>
          <w:szCs w:val="28"/>
          <w:lang w:val="kk-KZ"/>
        </w:rPr>
        <w:t>деңгейіне</w:t>
      </w:r>
      <w:r w:rsidR="00774442" w:rsidRPr="0060527F">
        <w:rPr>
          <w:rFonts w:ascii="Times New Roman" w:hAnsi="Times New Roman"/>
          <w:sz w:val="28"/>
          <w:szCs w:val="28"/>
          <w:lang w:val="kk-KZ"/>
        </w:rPr>
        <w:t xml:space="preserve"> </w:t>
      </w:r>
      <w:r w:rsidR="00AE7AC6" w:rsidRPr="0060527F">
        <w:rPr>
          <w:rFonts w:ascii="Times New Roman" w:hAnsi="Times New Roman"/>
          <w:sz w:val="28"/>
          <w:szCs w:val="28"/>
          <w:lang w:val="kk-KZ"/>
        </w:rPr>
        <w:t>–</w:t>
      </w:r>
      <w:r w:rsidR="005058D0" w:rsidRPr="0060527F">
        <w:rPr>
          <w:rFonts w:ascii="Times New Roman" w:hAnsi="Times New Roman"/>
          <w:iCs/>
          <w:sz w:val="28"/>
          <w:szCs w:val="28"/>
          <w:lang w:val="kk-KZ"/>
        </w:rPr>
        <w:t xml:space="preserve"> </w:t>
      </w:r>
      <w:r w:rsidR="00774442" w:rsidRPr="0060527F">
        <w:rPr>
          <w:rFonts w:ascii="Times New Roman" w:hAnsi="Times New Roman"/>
          <w:iCs/>
          <w:sz w:val="28"/>
          <w:szCs w:val="28"/>
          <w:lang w:val="kk-KZ"/>
        </w:rPr>
        <w:t xml:space="preserve">Көкшетау,  Шымкент, Ақсай, Тараз, Семей, Өскемен, Атырау, Ақтау, </w:t>
      </w:r>
      <w:r w:rsidR="00774442" w:rsidRPr="0060527F">
        <w:rPr>
          <w:rFonts w:ascii="Times New Roman" w:hAnsi="Times New Roman"/>
          <w:sz w:val="28"/>
          <w:szCs w:val="28"/>
          <w:lang w:val="kk-KZ"/>
        </w:rPr>
        <w:t xml:space="preserve">Ақсу, </w:t>
      </w:r>
      <w:r w:rsidR="00774442" w:rsidRPr="0060527F">
        <w:rPr>
          <w:rFonts w:ascii="Times New Roman" w:hAnsi="Times New Roman"/>
          <w:iCs/>
          <w:sz w:val="28"/>
          <w:szCs w:val="28"/>
          <w:lang w:val="kk-KZ"/>
        </w:rPr>
        <w:t xml:space="preserve">Павлодар, </w:t>
      </w:r>
      <w:r w:rsidR="00774442" w:rsidRPr="0060527F">
        <w:rPr>
          <w:rFonts w:ascii="Times New Roman" w:hAnsi="Times New Roman"/>
          <w:sz w:val="28"/>
          <w:szCs w:val="28"/>
          <w:lang w:val="kk-KZ"/>
        </w:rPr>
        <w:t xml:space="preserve">Шу, </w:t>
      </w:r>
      <w:r w:rsidR="00774442" w:rsidRPr="0060527F">
        <w:rPr>
          <w:rFonts w:ascii="Times New Roman" w:hAnsi="Times New Roman"/>
          <w:iCs/>
          <w:sz w:val="28"/>
          <w:szCs w:val="28"/>
          <w:lang w:val="kk-KZ"/>
        </w:rPr>
        <w:t>Алматы қалалары және Березовка, Ақай, Бейнеу,Январцево кенттері</w:t>
      </w:r>
      <w:r w:rsidR="007F4843" w:rsidRPr="0060527F">
        <w:rPr>
          <w:rFonts w:ascii="Times New Roman" w:hAnsi="Times New Roman"/>
          <w:sz w:val="28"/>
          <w:szCs w:val="28"/>
          <w:lang w:val="kk-KZ"/>
        </w:rPr>
        <w:t xml:space="preserve"> </w:t>
      </w:r>
      <w:r w:rsidR="005058D0" w:rsidRPr="0060527F">
        <w:rPr>
          <w:rFonts w:ascii="Times New Roman" w:hAnsi="Times New Roman"/>
          <w:sz w:val="28"/>
          <w:szCs w:val="28"/>
          <w:lang w:val="kk-KZ"/>
        </w:rPr>
        <w:t xml:space="preserve">жатқызылады </w:t>
      </w:r>
      <w:r w:rsidR="005058D0" w:rsidRPr="0060527F">
        <w:rPr>
          <w:rFonts w:ascii="Times New Roman" w:hAnsi="Times New Roman"/>
          <w:iCs/>
          <w:sz w:val="28"/>
          <w:szCs w:val="28"/>
          <w:lang w:val="kk-KZ"/>
        </w:rPr>
        <w:t xml:space="preserve">(СИ – 2-4, </w:t>
      </w:r>
      <w:r w:rsidR="005A77C9" w:rsidRPr="0060527F">
        <w:rPr>
          <w:rFonts w:ascii="Times New Roman" w:hAnsi="Times New Roman" w:cs="Times New Roman"/>
          <w:sz w:val="28"/>
          <w:szCs w:val="28"/>
          <w:lang w:val="kk-KZ"/>
        </w:rPr>
        <w:t>ЕЖҚ</w:t>
      </w:r>
      <w:r w:rsidR="005A77C9" w:rsidRPr="0060527F">
        <w:rPr>
          <w:rFonts w:ascii="Times New Roman" w:hAnsi="Times New Roman"/>
          <w:iCs/>
          <w:sz w:val="28"/>
          <w:szCs w:val="28"/>
          <w:lang w:val="kk-KZ"/>
        </w:rPr>
        <w:t xml:space="preserve"> </w:t>
      </w:r>
      <w:r w:rsidR="005058D0" w:rsidRPr="0060527F">
        <w:rPr>
          <w:rFonts w:ascii="Times New Roman" w:hAnsi="Times New Roman"/>
          <w:iCs/>
          <w:sz w:val="28"/>
          <w:szCs w:val="28"/>
          <w:lang w:val="kk-KZ"/>
        </w:rPr>
        <w:t>– 1-19%);</w:t>
      </w:r>
      <w:r w:rsidR="00375F1B" w:rsidRPr="0060527F">
        <w:rPr>
          <w:rFonts w:ascii="Times New Roman" w:hAnsi="Times New Roman"/>
          <w:iCs/>
          <w:sz w:val="28"/>
          <w:szCs w:val="28"/>
          <w:lang w:val="kk-KZ"/>
        </w:rPr>
        <w:t xml:space="preserve"> </w:t>
      </w:r>
    </w:p>
    <w:p w:rsidR="00B4782E" w:rsidRPr="0060527F" w:rsidRDefault="00D9544C" w:rsidP="005A77C9">
      <w:pPr>
        <w:spacing w:after="0" w:line="0" w:lineRule="atLeast"/>
        <w:ind w:firstLine="708"/>
        <w:jc w:val="both"/>
        <w:rPr>
          <w:rFonts w:ascii="Times New Roman" w:hAnsi="Times New Roman"/>
          <w:sz w:val="28"/>
          <w:szCs w:val="28"/>
          <w:lang w:val="kk-KZ"/>
        </w:rPr>
      </w:pPr>
      <w:r w:rsidRPr="0060527F">
        <w:rPr>
          <w:rFonts w:ascii="Times New Roman" w:hAnsi="Times New Roman"/>
          <w:b/>
          <w:i/>
          <w:sz w:val="28"/>
          <w:szCs w:val="28"/>
          <w:lang w:val="kk-KZ"/>
        </w:rPr>
        <w:t>- т</w:t>
      </w:r>
      <w:r w:rsidR="009B316C" w:rsidRPr="0060527F">
        <w:rPr>
          <w:rFonts w:ascii="Times New Roman" w:hAnsi="Times New Roman"/>
          <w:b/>
          <w:i/>
          <w:sz w:val="28"/>
          <w:szCs w:val="28"/>
          <w:lang w:val="kk-KZ"/>
        </w:rPr>
        <w:t>өмен ластану</w:t>
      </w:r>
      <w:r w:rsidR="005058D0" w:rsidRPr="0060527F">
        <w:rPr>
          <w:rFonts w:ascii="Times New Roman" w:hAnsi="Times New Roman"/>
          <w:b/>
          <w:i/>
          <w:sz w:val="28"/>
          <w:szCs w:val="28"/>
          <w:lang w:val="kk-KZ"/>
        </w:rPr>
        <w:t xml:space="preserve"> </w:t>
      </w:r>
      <w:r w:rsidR="009B316C" w:rsidRPr="0060527F">
        <w:rPr>
          <w:rFonts w:ascii="Times New Roman" w:hAnsi="Times New Roman"/>
          <w:sz w:val="28"/>
          <w:szCs w:val="28"/>
          <w:lang w:val="kk-KZ"/>
        </w:rPr>
        <w:t>деңгейі</w:t>
      </w:r>
      <w:r w:rsidR="00365A99" w:rsidRPr="0060527F">
        <w:rPr>
          <w:rFonts w:ascii="Times New Roman" w:hAnsi="Times New Roman"/>
          <w:sz w:val="28"/>
          <w:szCs w:val="28"/>
          <w:lang w:val="kk-KZ"/>
        </w:rPr>
        <w:t xml:space="preserve">не </w:t>
      </w:r>
      <w:r w:rsidRPr="0060527F">
        <w:rPr>
          <w:rFonts w:ascii="Times New Roman" w:hAnsi="Times New Roman"/>
          <w:sz w:val="28"/>
          <w:szCs w:val="28"/>
          <w:lang w:val="kk-KZ"/>
        </w:rPr>
        <w:t>–</w:t>
      </w:r>
      <w:r w:rsidR="005058D0" w:rsidRPr="0060527F">
        <w:rPr>
          <w:rFonts w:ascii="Times New Roman" w:hAnsi="Times New Roman"/>
          <w:sz w:val="28"/>
          <w:szCs w:val="28"/>
          <w:lang w:val="kk-KZ"/>
        </w:rPr>
        <w:t xml:space="preserve"> </w:t>
      </w:r>
      <w:r w:rsidR="005A77C9" w:rsidRPr="0060527F">
        <w:rPr>
          <w:rFonts w:ascii="Times New Roman" w:hAnsi="Times New Roman"/>
          <w:sz w:val="28"/>
          <w:szCs w:val="28"/>
          <w:lang w:val="kk-KZ"/>
        </w:rPr>
        <w:t xml:space="preserve"> </w:t>
      </w:r>
      <w:r w:rsidR="00774442" w:rsidRPr="0060527F">
        <w:rPr>
          <w:rFonts w:ascii="Times New Roman" w:hAnsi="Times New Roman"/>
          <w:sz w:val="28"/>
          <w:szCs w:val="28"/>
          <w:lang w:val="kk-KZ"/>
        </w:rPr>
        <w:t xml:space="preserve">Кентау, </w:t>
      </w:r>
      <w:r w:rsidR="00774442" w:rsidRPr="0060527F">
        <w:rPr>
          <w:rFonts w:ascii="Times New Roman" w:hAnsi="Times New Roman"/>
          <w:iCs/>
          <w:sz w:val="28"/>
          <w:szCs w:val="28"/>
          <w:lang w:val="kk-KZ"/>
        </w:rPr>
        <w:t xml:space="preserve">Риддер, Талдықорған, </w:t>
      </w:r>
      <w:r w:rsidR="00774442" w:rsidRPr="0060527F">
        <w:rPr>
          <w:rFonts w:ascii="Times New Roman" w:hAnsi="Times New Roman"/>
          <w:sz w:val="28"/>
          <w:szCs w:val="28"/>
          <w:lang w:val="kk-KZ"/>
        </w:rPr>
        <w:t xml:space="preserve">Қызылорда, </w:t>
      </w:r>
      <w:r w:rsidR="00774442" w:rsidRPr="0060527F">
        <w:rPr>
          <w:rFonts w:ascii="Times New Roman" w:hAnsi="Times New Roman"/>
          <w:iCs/>
          <w:sz w:val="28"/>
          <w:szCs w:val="28"/>
          <w:lang w:val="kk-KZ"/>
        </w:rPr>
        <w:t xml:space="preserve">Рудный, Жаңатас, </w:t>
      </w:r>
      <w:r w:rsidR="00774442" w:rsidRPr="0060527F">
        <w:rPr>
          <w:rFonts w:ascii="Times New Roman" w:hAnsi="Times New Roman"/>
          <w:sz w:val="28"/>
          <w:szCs w:val="28"/>
          <w:lang w:val="kk-KZ"/>
        </w:rPr>
        <w:t xml:space="preserve">Степногорск, </w:t>
      </w:r>
      <w:r w:rsidR="00774442" w:rsidRPr="0060527F">
        <w:rPr>
          <w:rFonts w:ascii="Times New Roman" w:hAnsi="Times New Roman"/>
          <w:iCs/>
          <w:sz w:val="28"/>
          <w:szCs w:val="28"/>
          <w:lang w:val="kk-KZ"/>
        </w:rPr>
        <w:t xml:space="preserve">Жаңаөзен, </w:t>
      </w:r>
      <w:r w:rsidR="00774442" w:rsidRPr="0060527F">
        <w:rPr>
          <w:rFonts w:ascii="Times New Roman" w:hAnsi="Times New Roman"/>
          <w:sz w:val="28"/>
          <w:szCs w:val="28"/>
          <w:lang w:val="kk-KZ"/>
        </w:rPr>
        <w:t xml:space="preserve">Қостанай, </w:t>
      </w:r>
      <w:r w:rsidR="00774442" w:rsidRPr="0060527F">
        <w:rPr>
          <w:rFonts w:ascii="Times New Roman" w:hAnsi="Times New Roman"/>
          <w:iCs/>
          <w:sz w:val="28"/>
          <w:szCs w:val="28"/>
          <w:lang w:val="kk-KZ"/>
        </w:rPr>
        <w:t xml:space="preserve">Қаратау, </w:t>
      </w:r>
      <w:r w:rsidR="00774442" w:rsidRPr="0060527F">
        <w:rPr>
          <w:rFonts w:ascii="Times New Roman" w:hAnsi="Times New Roman"/>
          <w:sz w:val="28"/>
          <w:szCs w:val="28"/>
          <w:lang w:val="kk-KZ"/>
        </w:rPr>
        <w:t xml:space="preserve">Саран қалалары және </w:t>
      </w:r>
      <w:r w:rsidR="00774442" w:rsidRPr="0060527F">
        <w:rPr>
          <w:rFonts w:ascii="Times New Roman" w:hAnsi="Times New Roman"/>
          <w:iCs/>
          <w:sz w:val="28"/>
          <w:szCs w:val="28"/>
          <w:lang w:val="kk-KZ"/>
        </w:rPr>
        <w:t xml:space="preserve">Төретам, </w:t>
      </w:r>
      <w:r w:rsidR="00774442" w:rsidRPr="0060527F">
        <w:rPr>
          <w:rFonts w:ascii="Times New Roman" w:hAnsi="Times New Roman"/>
          <w:sz w:val="28"/>
          <w:szCs w:val="28"/>
          <w:lang w:val="kk-KZ"/>
        </w:rPr>
        <w:t xml:space="preserve">Сарыбұлақ, </w:t>
      </w:r>
      <w:r w:rsidR="00774442" w:rsidRPr="0060527F">
        <w:rPr>
          <w:rFonts w:ascii="Times New Roman" w:hAnsi="Times New Roman"/>
          <w:iCs/>
          <w:sz w:val="28"/>
          <w:szCs w:val="28"/>
          <w:lang w:val="kk-KZ"/>
        </w:rPr>
        <w:t>Глубокое кенттері, «Боровое»КФМС және Щучинск-Бурабай курорттық аймағы жатады</w:t>
      </w:r>
      <w:r w:rsidR="007F4843" w:rsidRPr="0060527F">
        <w:rPr>
          <w:rFonts w:ascii="Times New Roman" w:hAnsi="Times New Roman"/>
          <w:iCs/>
          <w:sz w:val="28"/>
          <w:szCs w:val="28"/>
          <w:lang w:val="kk-KZ"/>
        </w:rPr>
        <w:t xml:space="preserve"> </w:t>
      </w:r>
      <w:r w:rsidR="00B4782E" w:rsidRPr="0060527F">
        <w:rPr>
          <w:rFonts w:ascii="Times New Roman" w:hAnsi="Times New Roman"/>
          <w:iCs/>
          <w:sz w:val="28"/>
          <w:szCs w:val="28"/>
          <w:lang w:val="kk-KZ"/>
        </w:rPr>
        <w:t xml:space="preserve">(СИ – 0-1, </w:t>
      </w:r>
      <w:r w:rsidR="005A77C9" w:rsidRPr="0060527F">
        <w:rPr>
          <w:rFonts w:ascii="Times New Roman" w:hAnsi="Times New Roman" w:cs="Times New Roman"/>
          <w:sz w:val="28"/>
          <w:szCs w:val="28"/>
          <w:lang w:val="kk-KZ"/>
        </w:rPr>
        <w:t>ЕЖҚ</w:t>
      </w:r>
      <w:r w:rsidR="005A77C9" w:rsidRPr="0060527F">
        <w:rPr>
          <w:rFonts w:ascii="Times New Roman" w:hAnsi="Times New Roman"/>
          <w:iCs/>
          <w:sz w:val="28"/>
          <w:szCs w:val="28"/>
          <w:lang w:val="kk-KZ"/>
        </w:rPr>
        <w:t xml:space="preserve"> </w:t>
      </w:r>
      <w:r w:rsidR="00B4782E" w:rsidRPr="0060527F">
        <w:rPr>
          <w:rFonts w:ascii="Times New Roman" w:hAnsi="Times New Roman"/>
          <w:iCs/>
          <w:sz w:val="28"/>
          <w:szCs w:val="28"/>
          <w:lang w:val="kk-KZ"/>
        </w:rPr>
        <w:t>– 0%)</w:t>
      </w:r>
      <w:r w:rsidR="00774442" w:rsidRPr="0060527F">
        <w:rPr>
          <w:rFonts w:ascii="Times New Roman" w:hAnsi="Times New Roman"/>
          <w:iCs/>
          <w:sz w:val="28"/>
          <w:szCs w:val="28"/>
          <w:lang w:val="kk-KZ"/>
        </w:rPr>
        <w:t>, (1, 2 - сурет)</w:t>
      </w:r>
      <w:r w:rsidR="00B4782E" w:rsidRPr="0060527F">
        <w:rPr>
          <w:rFonts w:ascii="Times New Roman" w:hAnsi="Times New Roman"/>
          <w:sz w:val="28"/>
          <w:szCs w:val="28"/>
          <w:lang w:val="kk-KZ"/>
        </w:rPr>
        <w:t>.</w:t>
      </w:r>
      <w:r w:rsidR="005058D0" w:rsidRPr="0060527F">
        <w:rPr>
          <w:rFonts w:ascii="Times New Roman" w:hAnsi="Times New Roman"/>
          <w:sz w:val="28"/>
          <w:szCs w:val="28"/>
          <w:lang w:val="kk-KZ"/>
        </w:rPr>
        <w:t xml:space="preserve"> </w:t>
      </w:r>
    </w:p>
    <w:p w:rsidR="005B3FBF" w:rsidRPr="0060527F" w:rsidRDefault="005B3FBF" w:rsidP="00106FC5">
      <w:pPr>
        <w:spacing w:after="0" w:line="240" w:lineRule="auto"/>
        <w:rPr>
          <w:lang w:val="kk-KZ"/>
        </w:rPr>
      </w:pPr>
    </w:p>
    <w:p w:rsidR="0096331B" w:rsidRPr="0060527F" w:rsidRDefault="0096331B" w:rsidP="00106FC5">
      <w:pPr>
        <w:spacing w:after="0" w:line="240" w:lineRule="auto"/>
        <w:ind w:firstLine="709"/>
        <w:jc w:val="center"/>
        <w:rPr>
          <w:rFonts w:ascii="Times New Roman" w:hAnsi="Times New Roman" w:cs="Times New Roman"/>
          <w:b/>
          <w:i/>
          <w:color w:val="00B050"/>
          <w:sz w:val="24"/>
          <w:szCs w:val="24"/>
          <w:lang w:val="kk-KZ"/>
        </w:rPr>
      </w:pPr>
    </w:p>
    <w:p w:rsidR="005B3FBF" w:rsidRPr="0060527F" w:rsidRDefault="00774442" w:rsidP="00106FC5">
      <w:pPr>
        <w:spacing w:after="0" w:line="240" w:lineRule="auto"/>
        <w:jc w:val="center"/>
        <w:rPr>
          <w:rFonts w:ascii="Times New Roman" w:hAnsi="Times New Roman" w:cs="Times New Roman"/>
          <w:b/>
          <w:i/>
          <w:noProof/>
          <w:color w:val="00B050"/>
          <w:sz w:val="24"/>
          <w:szCs w:val="24"/>
          <w:lang w:val="kk-KZ"/>
        </w:rPr>
      </w:pPr>
      <w:r w:rsidRPr="0060527F">
        <w:rPr>
          <w:rFonts w:ascii="Times New Roman" w:hAnsi="Times New Roman" w:cs="Times New Roman"/>
          <w:b/>
          <w:i/>
          <w:noProof/>
          <w:color w:val="00B050"/>
          <w:sz w:val="24"/>
          <w:szCs w:val="24"/>
        </w:rPr>
        <w:lastRenderedPageBreak/>
        <w:drawing>
          <wp:inline distT="0" distB="0" distL="0" distR="0">
            <wp:extent cx="5939790" cy="8157164"/>
            <wp:effectExtent l="19050" t="0" r="22860" b="0"/>
            <wp:docPr id="9"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74442" w:rsidRPr="0060527F" w:rsidRDefault="00774442" w:rsidP="00373BF4">
      <w:pPr>
        <w:spacing w:after="0" w:line="240" w:lineRule="auto"/>
        <w:ind w:firstLine="709"/>
        <w:jc w:val="center"/>
        <w:rPr>
          <w:rFonts w:ascii="Times New Roman" w:hAnsi="Times New Roman" w:cs="Times New Roman"/>
          <w:b/>
          <w:i/>
          <w:color w:val="4F6228" w:themeColor="accent3" w:themeShade="80"/>
          <w:sz w:val="24"/>
          <w:szCs w:val="24"/>
          <w:lang w:val="kk-KZ"/>
        </w:rPr>
      </w:pPr>
    </w:p>
    <w:p w:rsidR="00321026" w:rsidRPr="0060527F" w:rsidRDefault="00321026" w:rsidP="00373BF4">
      <w:pPr>
        <w:spacing w:after="0" w:line="240" w:lineRule="auto"/>
        <w:ind w:firstLine="709"/>
        <w:jc w:val="center"/>
        <w:rPr>
          <w:rFonts w:ascii="Times New Roman" w:hAnsi="Times New Roman" w:cs="Times New Roman"/>
          <w:b/>
          <w:i/>
          <w:color w:val="4F6228" w:themeColor="accent3" w:themeShade="80"/>
          <w:sz w:val="24"/>
          <w:szCs w:val="24"/>
          <w:lang w:val="kk-KZ"/>
        </w:rPr>
      </w:pPr>
      <w:r w:rsidRPr="0060527F">
        <w:rPr>
          <w:rFonts w:ascii="Times New Roman" w:hAnsi="Times New Roman" w:cs="Times New Roman"/>
          <w:b/>
          <w:i/>
          <w:color w:val="4F6228" w:themeColor="accent3" w:themeShade="80"/>
          <w:sz w:val="24"/>
          <w:szCs w:val="24"/>
          <w:lang w:val="kk-KZ"/>
        </w:rPr>
        <w:t>Сурет- 1. Қазақстан Республикасы елді мекендерінің</w:t>
      </w:r>
    </w:p>
    <w:p w:rsidR="00321026" w:rsidRPr="0060527F" w:rsidRDefault="00321026" w:rsidP="00373BF4">
      <w:pPr>
        <w:spacing w:after="0" w:line="240" w:lineRule="auto"/>
        <w:ind w:firstLine="709"/>
        <w:jc w:val="center"/>
        <w:rPr>
          <w:rFonts w:ascii="Times New Roman" w:hAnsi="Times New Roman"/>
          <w:color w:val="4F6228" w:themeColor="accent3" w:themeShade="80"/>
          <w:sz w:val="28"/>
          <w:szCs w:val="28"/>
          <w:lang w:val="kk-KZ"/>
        </w:rPr>
      </w:pPr>
      <w:r w:rsidRPr="0060527F">
        <w:rPr>
          <w:rFonts w:ascii="Times New Roman" w:hAnsi="Times New Roman" w:cs="Times New Roman"/>
          <w:b/>
          <w:i/>
          <w:color w:val="4F6228" w:themeColor="accent3" w:themeShade="80"/>
          <w:sz w:val="24"/>
          <w:szCs w:val="24"/>
          <w:lang w:val="kk-KZ"/>
        </w:rPr>
        <w:t>201</w:t>
      </w:r>
      <w:r w:rsidR="00A07A5D" w:rsidRPr="0060527F">
        <w:rPr>
          <w:rFonts w:ascii="Times New Roman" w:hAnsi="Times New Roman" w:cs="Times New Roman"/>
          <w:b/>
          <w:i/>
          <w:color w:val="4F6228" w:themeColor="accent3" w:themeShade="80"/>
          <w:sz w:val="24"/>
          <w:szCs w:val="24"/>
          <w:lang w:val="kk-KZ"/>
        </w:rPr>
        <w:t>6</w:t>
      </w:r>
      <w:r w:rsidRPr="0060527F">
        <w:rPr>
          <w:rFonts w:ascii="Times New Roman" w:hAnsi="Times New Roman" w:cs="Times New Roman"/>
          <w:b/>
          <w:i/>
          <w:color w:val="4F6228" w:themeColor="accent3" w:themeShade="80"/>
          <w:sz w:val="24"/>
          <w:szCs w:val="24"/>
          <w:lang w:val="kk-KZ"/>
        </w:rPr>
        <w:t xml:space="preserve"> жылғы </w:t>
      </w:r>
      <w:r w:rsidR="00D120F5" w:rsidRPr="0060527F">
        <w:rPr>
          <w:rFonts w:ascii="Times New Roman" w:eastAsia="Times New Roman" w:hAnsi="Times New Roman" w:cs="Times New Roman"/>
          <w:b/>
          <w:i/>
          <w:color w:val="4F6228" w:themeColor="accent3" w:themeShade="80"/>
          <w:sz w:val="24"/>
          <w:szCs w:val="24"/>
          <w:lang w:val="kk-KZ" w:eastAsia="en-US" w:bidi="en-US"/>
        </w:rPr>
        <w:t>мамыр</w:t>
      </w:r>
      <w:r w:rsidRPr="0060527F">
        <w:rPr>
          <w:rFonts w:ascii="Times New Roman" w:hAnsi="Times New Roman" w:cs="Times New Roman"/>
          <w:b/>
          <w:i/>
          <w:color w:val="4F6228" w:themeColor="accent3" w:themeShade="80"/>
          <w:sz w:val="24"/>
          <w:szCs w:val="24"/>
          <w:lang w:val="kk-KZ"/>
        </w:rPr>
        <w:t xml:space="preserve"> айындағы стандартты индекс (СИ) мәні</w:t>
      </w:r>
    </w:p>
    <w:p w:rsidR="002150F1" w:rsidRPr="0060527F" w:rsidRDefault="002150F1" w:rsidP="00321026">
      <w:pPr>
        <w:tabs>
          <w:tab w:val="left" w:pos="3345"/>
        </w:tabs>
        <w:rPr>
          <w:rFonts w:ascii="Times New Roman" w:hAnsi="Times New Roman" w:cs="Times New Roman"/>
          <w:sz w:val="24"/>
          <w:szCs w:val="24"/>
          <w:lang w:val="kk-KZ"/>
        </w:rPr>
      </w:pPr>
    </w:p>
    <w:p w:rsidR="002150F1" w:rsidRPr="0060527F" w:rsidRDefault="002150F1" w:rsidP="00106FC5">
      <w:pPr>
        <w:spacing w:after="0" w:line="240" w:lineRule="auto"/>
        <w:jc w:val="center"/>
        <w:rPr>
          <w:rFonts w:ascii="Times New Roman" w:hAnsi="Times New Roman" w:cs="Times New Roman"/>
          <w:b/>
          <w:i/>
          <w:color w:val="00B050"/>
          <w:sz w:val="24"/>
          <w:szCs w:val="24"/>
          <w:lang w:val="kk-KZ"/>
        </w:rPr>
      </w:pPr>
    </w:p>
    <w:p w:rsidR="0096331B" w:rsidRPr="0060527F" w:rsidRDefault="0096331B" w:rsidP="00106FC5">
      <w:pPr>
        <w:spacing w:after="0" w:line="240" w:lineRule="auto"/>
        <w:jc w:val="center"/>
        <w:rPr>
          <w:rFonts w:ascii="Times New Roman" w:hAnsi="Times New Roman" w:cs="Times New Roman"/>
          <w:b/>
          <w:i/>
          <w:color w:val="00B050"/>
          <w:sz w:val="24"/>
          <w:szCs w:val="24"/>
          <w:lang w:val="kk-KZ"/>
        </w:rPr>
      </w:pPr>
    </w:p>
    <w:p w:rsidR="00090A90" w:rsidRPr="0060527F" w:rsidRDefault="00774442" w:rsidP="00106FC5">
      <w:pPr>
        <w:spacing w:after="0" w:line="240" w:lineRule="auto"/>
        <w:jc w:val="center"/>
        <w:rPr>
          <w:rFonts w:ascii="Times New Roman" w:hAnsi="Times New Roman" w:cs="Times New Roman"/>
          <w:b/>
          <w:i/>
          <w:color w:val="4F6228" w:themeColor="accent3" w:themeShade="80"/>
          <w:sz w:val="24"/>
          <w:szCs w:val="24"/>
          <w:lang w:val="kk-KZ"/>
        </w:rPr>
      </w:pPr>
      <w:r w:rsidRPr="0060527F">
        <w:rPr>
          <w:rFonts w:ascii="Times New Roman" w:hAnsi="Times New Roman" w:cs="Times New Roman"/>
          <w:b/>
          <w:i/>
          <w:noProof/>
          <w:color w:val="4F6228" w:themeColor="accent3" w:themeShade="80"/>
          <w:sz w:val="24"/>
          <w:szCs w:val="24"/>
        </w:rPr>
        <w:lastRenderedPageBreak/>
        <w:drawing>
          <wp:inline distT="0" distB="0" distL="0" distR="0">
            <wp:extent cx="5939790" cy="8303557"/>
            <wp:effectExtent l="19050" t="0" r="22860" b="2243"/>
            <wp:docPr id="6"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74442" w:rsidRPr="0060527F" w:rsidRDefault="00774442" w:rsidP="00106FC5">
      <w:pPr>
        <w:spacing w:after="0" w:line="240" w:lineRule="auto"/>
        <w:jc w:val="center"/>
        <w:rPr>
          <w:rFonts w:ascii="Times New Roman" w:hAnsi="Times New Roman" w:cs="Times New Roman"/>
          <w:b/>
          <w:i/>
          <w:color w:val="4F6228" w:themeColor="accent3" w:themeShade="80"/>
          <w:sz w:val="24"/>
          <w:szCs w:val="24"/>
          <w:lang w:val="kk-KZ"/>
        </w:rPr>
      </w:pPr>
    </w:p>
    <w:p w:rsidR="003F02B3" w:rsidRPr="0060527F" w:rsidRDefault="00BF4308" w:rsidP="00106FC5">
      <w:pPr>
        <w:spacing w:after="0" w:line="240" w:lineRule="auto"/>
        <w:jc w:val="center"/>
        <w:rPr>
          <w:rFonts w:ascii="Times New Roman" w:hAnsi="Times New Roman" w:cs="Times New Roman"/>
          <w:b/>
          <w:i/>
          <w:color w:val="4F6228" w:themeColor="accent3" w:themeShade="80"/>
          <w:sz w:val="24"/>
          <w:szCs w:val="24"/>
          <w:lang w:val="kk-KZ"/>
        </w:rPr>
      </w:pPr>
      <w:r w:rsidRPr="0060527F">
        <w:rPr>
          <w:rFonts w:ascii="Times New Roman" w:hAnsi="Times New Roman" w:cs="Times New Roman"/>
          <w:b/>
          <w:i/>
          <w:color w:val="4F6228" w:themeColor="accent3" w:themeShade="80"/>
          <w:sz w:val="24"/>
          <w:szCs w:val="24"/>
          <w:lang w:val="kk-KZ"/>
        </w:rPr>
        <w:t>Сурет - 2</w:t>
      </w:r>
      <w:r w:rsidR="00622AFF" w:rsidRPr="0060527F">
        <w:rPr>
          <w:rFonts w:ascii="Times New Roman" w:hAnsi="Times New Roman" w:cs="Times New Roman"/>
          <w:b/>
          <w:i/>
          <w:color w:val="4F6228" w:themeColor="accent3" w:themeShade="80"/>
          <w:sz w:val="24"/>
          <w:szCs w:val="24"/>
          <w:lang w:val="kk-KZ"/>
        </w:rPr>
        <w:t xml:space="preserve">. </w:t>
      </w:r>
      <w:r w:rsidR="00BA13E6" w:rsidRPr="0060527F">
        <w:rPr>
          <w:rFonts w:ascii="Times New Roman" w:hAnsi="Times New Roman" w:cs="Times New Roman"/>
          <w:b/>
          <w:i/>
          <w:color w:val="4F6228" w:themeColor="accent3" w:themeShade="80"/>
          <w:sz w:val="24"/>
          <w:szCs w:val="24"/>
          <w:lang w:val="kk-KZ"/>
        </w:rPr>
        <w:t xml:space="preserve">Қазақстан Республикасы елді мекендерінің </w:t>
      </w:r>
    </w:p>
    <w:p w:rsidR="00BA13E6" w:rsidRPr="0060527F" w:rsidRDefault="00A07A5D" w:rsidP="00106FC5">
      <w:pPr>
        <w:spacing w:after="0" w:line="240" w:lineRule="auto"/>
        <w:jc w:val="center"/>
        <w:rPr>
          <w:rFonts w:ascii="Times New Roman" w:hAnsi="Times New Roman" w:cs="Times New Roman"/>
          <w:b/>
          <w:i/>
          <w:color w:val="4F6228" w:themeColor="accent3" w:themeShade="80"/>
          <w:sz w:val="24"/>
          <w:szCs w:val="24"/>
          <w:lang w:val="kk-KZ"/>
        </w:rPr>
      </w:pPr>
      <w:r w:rsidRPr="0060527F">
        <w:rPr>
          <w:rFonts w:ascii="Times New Roman" w:hAnsi="Times New Roman" w:cs="Times New Roman"/>
          <w:b/>
          <w:i/>
          <w:color w:val="4F6228" w:themeColor="accent3" w:themeShade="80"/>
          <w:sz w:val="24"/>
          <w:szCs w:val="24"/>
          <w:lang w:val="kk-KZ"/>
        </w:rPr>
        <w:t>2016</w:t>
      </w:r>
      <w:r w:rsidR="00BA13E6" w:rsidRPr="0060527F">
        <w:rPr>
          <w:rFonts w:ascii="Times New Roman" w:hAnsi="Times New Roman" w:cs="Times New Roman"/>
          <w:b/>
          <w:i/>
          <w:color w:val="4F6228" w:themeColor="accent3" w:themeShade="80"/>
          <w:sz w:val="24"/>
          <w:szCs w:val="24"/>
          <w:lang w:val="kk-KZ"/>
        </w:rPr>
        <w:t xml:space="preserve"> жылғы </w:t>
      </w:r>
      <w:r w:rsidR="00D120F5" w:rsidRPr="0060527F">
        <w:rPr>
          <w:rFonts w:ascii="Times New Roman" w:eastAsia="Times New Roman" w:hAnsi="Times New Roman" w:cs="Times New Roman"/>
          <w:b/>
          <w:i/>
          <w:color w:val="4F6228" w:themeColor="accent3" w:themeShade="80"/>
          <w:sz w:val="24"/>
          <w:szCs w:val="24"/>
          <w:lang w:val="kk-KZ" w:eastAsia="en-US" w:bidi="en-US"/>
        </w:rPr>
        <w:t>мамыр</w:t>
      </w:r>
      <w:r w:rsidR="00997EFD" w:rsidRPr="0060527F">
        <w:rPr>
          <w:rFonts w:ascii="Times New Roman" w:eastAsia="Times New Roman" w:hAnsi="Times New Roman" w:cs="Times New Roman"/>
          <w:b/>
          <w:i/>
          <w:color w:val="4F6228" w:themeColor="accent3" w:themeShade="80"/>
          <w:sz w:val="24"/>
          <w:szCs w:val="24"/>
          <w:lang w:val="kk-KZ" w:eastAsia="en-US" w:bidi="en-US"/>
        </w:rPr>
        <w:t xml:space="preserve"> </w:t>
      </w:r>
      <w:r w:rsidR="00BA13E6" w:rsidRPr="0060527F">
        <w:rPr>
          <w:rFonts w:ascii="Times New Roman" w:hAnsi="Times New Roman" w:cs="Times New Roman"/>
          <w:b/>
          <w:i/>
          <w:color w:val="4F6228" w:themeColor="accent3" w:themeShade="80"/>
          <w:sz w:val="24"/>
          <w:szCs w:val="24"/>
          <w:lang w:val="kk-KZ"/>
        </w:rPr>
        <w:t xml:space="preserve">айындағы </w:t>
      </w:r>
      <w:r w:rsidR="00997EFD" w:rsidRPr="0060527F">
        <w:rPr>
          <w:rFonts w:ascii="Times New Roman" w:hAnsi="Times New Roman" w:cs="Times New Roman"/>
          <w:b/>
          <w:i/>
          <w:color w:val="4F6228" w:themeColor="accent3" w:themeShade="80"/>
          <w:sz w:val="24"/>
          <w:szCs w:val="24"/>
          <w:lang w:val="kk-KZ"/>
        </w:rPr>
        <w:t>ең жоғары</w:t>
      </w:r>
      <w:r w:rsidR="00622AFF" w:rsidRPr="0060527F">
        <w:rPr>
          <w:rFonts w:ascii="Times New Roman" w:hAnsi="Times New Roman" w:cs="Times New Roman"/>
          <w:b/>
          <w:i/>
          <w:color w:val="4F6228" w:themeColor="accent3" w:themeShade="80"/>
          <w:sz w:val="24"/>
          <w:szCs w:val="24"/>
          <w:lang w:val="kk-KZ"/>
        </w:rPr>
        <w:t xml:space="preserve"> қайталан</w:t>
      </w:r>
      <w:r w:rsidR="00997EFD" w:rsidRPr="0060527F">
        <w:rPr>
          <w:rFonts w:ascii="Times New Roman" w:hAnsi="Times New Roman" w:cs="Times New Roman"/>
          <w:b/>
          <w:i/>
          <w:color w:val="4F6228" w:themeColor="accent3" w:themeShade="80"/>
          <w:sz w:val="24"/>
          <w:szCs w:val="24"/>
          <w:lang w:val="kk-KZ"/>
        </w:rPr>
        <w:t>ғыштық</w:t>
      </w:r>
      <w:r w:rsidR="00622AFF" w:rsidRPr="0060527F">
        <w:rPr>
          <w:rFonts w:ascii="Times New Roman" w:hAnsi="Times New Roman" w:cs="Times New Roman"/>
          <w:b/>
          <w:i/>
          <w:color w:val="4F6228" w:themeColor="accent3" w:themeShade="80"/>
          <w:sz w:val="24"/>
          <w:szCs w:val="24"/>
          <w:lang w:val="kk-KZ"/>
        </w:rPr>
        <w:t xml:space="preserve"> (</w:t>
      </w:r>
      <w:r w:rsidR="00997EFD" w:rsidRPr="0060527F">
        <w:rPr>
          <w:rFonts w:ascii="Times New Roman" w:hAnsi="Times New Roman" w:cs="Times New Roman"/>
          <w:b/>
          <w:i/>
          <w:color w:val="4F6228" w:themeColor="accent3" w:themeShade="80"/>
          <w:sz w:val="24"/>
          <w:szCs w:val="24"/>
          <w:lang w:val="kk-KZ"/>
        </w:rPr>
        <w:t>ЕЖ</w:t>
      </w:r>
      <w:r w:rsidR="00BA13E6" w:rsidRPr="0060527F">
        <w:rPr>
          <w:rFonts w:ascii="Times New Roman" w:hAnsi="Times New Roman" w:cs="Times New Roman"/>
          <w:b/>
          <w:i/>
          <w:color w:val="4F6228" w:themeColor="accent3" w:themeShade="80"/>
          <w:sz w:val="24"/>
          <w:szCs w:val="24"/>
          <w:lang w:val="kk-KZ"/>
        </w:rPr>
        <w:t>Қ</w:t>
      </w:r>
      <w:r w:rsidR="00622AFF" w:rsidRPr="0060527F">
        <w:rPr>
          <w:rFonts w:ascii="Times New Roman" w:hAnsi="Times New Roman" w:cs="Times New Roman"/>
          <w:b/>
          <w:i/>
          <w:color w:val="4F6228" w:themeColor="accent3" w:themeShade="80"/>
          <w:sz w:val="24"/>
          <w:szCs w:val="24"/>
          <w:lang w:val="kk-KZ"/>
        </w:rPr>
        <w:t xml:space="preserve">) </w:t>
      </w:r>
      <w:r w:rsidR="00BA13E6" w:rsidRPr="0060527F">
        <w:rPr>
          <w:rFonts w:ascii="Times New Roman" w:hAnsi="Times New Roman" w:cs="Times New Roman"/>
          <w:b/>
          <w:i/>
          <w:color w:val="4F6228" w:themeColor="accent3" w:themeShade="80"/>
          <w:sz w:val="24"/>
          <w:szCs w:val="24"/>
          <w:lang w:val="kk-KZ"/>
        </w:rPr>
        <w:t>мәні</w:t>
      </w:r>
    </w:p>
    <w:p w:rsidR="00BA0651" w:rsidRPr="0060527F" w:rsidRDefault="00BA0651"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090A90" w:rsidRPr="0060527F" w:rsidRDefault="00090A90"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090A90" w:rsidRPr="0060527F" w:rsidRDefault="00090A90"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8F798E" w:rsidRPr="0060527F" w:rsidRDefault="008F798E"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60527F" w:rsidRPr="0060527F"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60527F">
        <w:rPr>
          <w:rFonts w:ascii="Times New Roman" w:eastAsia="Times New Roman" w:hAnsi="Times New Roman" w:cs="Times New Roman"/>
          <w:b/>
          <w:color w:val="FF0000"/>
          <w:sz w:val="28"/>
          <w:szCs w:val="28"/>
          <w:lang w:val="kk-KZ" w:eastAsia="en-US" w:bidi="en-US"/>
        </w:rPr>
        <w:t>Жер үсті суларының жай-күйі</w:t>
      </w:r>
    </w:p>
    <w:p w:rsidR="0060527F" w:rsidRPr="0060527F" w:rsidRDefault="0060527F" w:rsidP="0060527F">
      <w:pPr>
        <w:spacing w:after="0" w:line="240" w:lineRule="auto"/>
        <w:ind w:hanging="284"/>
        <w:jc w:val="center"/>
        <w:rPr>
          <w:rFonts w:ascii="Times New Roman" w:eastAsia="Times New Roman" w:hAnsi="Times New Roman" w:cs="Times New Roman"/>
          <w:b/>
          <w:sz w:val="28"/>
          <w:szCs w:val="28"/>
          <w:lang w:val="kk-KZ" w:eastAsia="en-US" w:bidi="en-US"/>
        </w:rPr>
      </w:pPr>
    </w:p>
    <w:p w:rsidR="0060527F" w:rsidRPr="0060527F" w:rsidRDefault="0060527F" w:rsidP="0060527F">
      <w:pPr>
        <w:tabs>
          <w:tab w:val="left" w:pos="851"/>
        </w:tabs>
        <w:spacing w:after="0" w:line="240" w:lineRule="auto"/>
        <w:ind w:firstLine="709"/>
        <w:jc w:val="both"/>
        <w:rPr>
          <w:rFonts w:ascii="Times New Roman" w:eastAsia="Times New Roman" w:hAnsi="Times New Roman" w:cs="Times New Roman"/>
          <w:sz w:val="28"/>
          <w:szCs w:val="28"/>
          <w:lang w:val="kk-KZ" w:eastAsia="en-US" w:bidi="en-US"/>
        </w:rPr>
      </w:pPr>
      <w:r w:rsidRPr="0060527F">
        <w:rPr>
          <w:rFonts w:ascii="Times New Roman" w:eastAsia="Times New Roman" w:hAnsi="Times New Roman" w:cs="Times New Roman"/>
          <w:sz w:val="28"/>
          <w:szCs w:val="28"/>
          <w:lang w:val="kk-KZ" w:eastAsia="en-US" w:bidi="en-US"/>
        </w:rPr>
        <w:t xml:space="preserve">Барлық су объектілеріне жүргізілген зерттеулерден су сапасы төмендегідей топтастырылады: </w:t>
      </w:r>
    </w:p>
    <w:p w:rsidR="0060527F" w:rsidRPr="0060527F" w:rsidRDefault="0060527F" w:rsidP="0060527F">
      <w:pPr>
        <w:pStyle w:val="212"/>
        <w:numPr>
          <w:ilvl w:val="0"/>
          <w:numId w:val="11"/>
        </w:numPr>
        <w:tabs>
          <w:tab w:val="left" w:pos="851"/>
        </w:tabs>
        <w:ind w:left="0" w:firstLine="709"/>
        <w:rPr>
          <w:rFonts w:ascii="Times New Roman" w:hAnsi="Times New Roman"/>
          <w:szCs w:val="24"/>
          <w:lang w:val="kk-KZ"/>
        </w:rPr>
      </w:pPr>
      <w:r w:rsidRPr="0060527F">
        <w:rPr>
          <w:rFonts w:ascii="Times New Roman" w:hAnsi="Times New Roman"/>
          <w:b/>
          <w:szCs w:val="28"/>
          <w:lang w:val="kk-KZ"/>
        </w:rPr>
        <w:t>«нормативті таза»</w:t>
      </w:r>
      <w:r w:rsidRPr="0060527F">
        <w:rPr>
          <w:rFonts w:ascii="Times New Roman" w:hAnsi="Times New Roman"/>
          <w:szCs w:val="28"/>
          <w:lang w:val="kk-KZ"/>
        </w:rPr>
        <w:t>деңгейде  - 5 өзен, 1 көл; Жайық өз. (Атырау обл.), Шаронова, Қиғаш өз., Ембі өз. (Атырау обл.), Қатта-Бугун өз., Марқакөл көлі;</w:t>
      </w:r>
    </w:p>
    <w:p w:rsidR="0060527F" w:rsidRPr="0060527F" w:rsidRDefault="0060527F"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60527F">
        <w:rPr>
          <w:rFonts w:ascii="Times New Roman" w:eastAsia="Times New Roman" w:hAnsi="Times New Roman" w:cs="Times New Roman"/>
          <w:b/>
          <w:sz w:val="28"/>
          <w:szCs w:val="28"/>
          <w:lang w:val="kk-KZ" w:eastAsia="en-US" w:bidi="en-US"/>
        </w:rPr>
        <w:t xml:space="preserve">«ластанудың орташа деңгейі»  </w:t>
      </w:r>
      <w:r w:rsidRPr="0060527F">
        <w:rPr>
          <w:rFonts w:ascii="Times New Roman" w:eastAsia="Times New Roman" w:hAnsi="Times New Roman" w:cs="Times New Roman"/>
          <w:sz w:val="28"/>
          <w:szCs w:val="28"/>
          <w:lang w:val="kk-KZ" w:eastAsia="en-US" w:bidi="en-US"/>
        </w:rPr>
        <w:t>дәрежесіне</w:t>
      </w:r>
      <w:r w:rsidRPr="0060527F">
        <w:rPr>
          <w:rFonts w:ascii="Times New Roman" w:eastAsia="Times New Roman" w:hAnsi="Times New Roman" w:cs="Times New Roman"/>
          <w:b/>
          <w:sz w:val="28"/>
          <w:szCs w:val="28"/>
          <w:lang w:val="kk-KZ" w:eastAsia="en-US" w:bidi="en-US"/>
        </w:rPr>
        <w:t xml:space="preserve"> – </w:t>
      </w:r>
      <w:r w:rsidRPr="0060527F">
        <w:rPr>
          <w:rFonts w:ascii="Times New Roman" w:eastAsia="Times New Roman" w:hAnsi="Times New Roman" w:cs="Times New Roman"/>
          <w:sz w:val="28"/>
          <w:szCs w:val="28"/>
          <w:lang w:val="kk-KZ" w:eastAsia="en-US" w:bidi="en-US"/>
        </w:rPr>
        <w:t>27 өзен, 11 су қоймасы, 6 көл, 3 су арнасы, 1 теңіз: Қара Ертіс өз., Ертіс өз., Бұктырма өз., Емел өз., Аягөз өз., Жайық өз. (БҚО), Шаған өз., Деркөл өз., Елек өз. (БҚО), Есіл өз., Нұра өз. (Ақмола обл.), Іле өз., Текес өз., Қорғас өз., Кіші Алматы өз., Талас өз., Аса өз., Шу өз., Аксу, Қарабалта өз., Тоқташ өз., Берікқара өз., Сырдария өз., Келес өз., Бөген өз., Бадам өз., Арыс өз., Сұлтанкелді көлі, Зеренді көлі, Бурабай көлі, Карасье көлі, Сұлукөл көлі, Қатаркөл көлі, Лебяжье көлі, Есей көлі, Көкай көлі, Шалқар көлі (Ақтөбе обл.), Үлкен Алматы көлі, Аманкелді су қоймасы, Вячеславское су қоймасы, Самарқан су қоймасы, Капшағай су қоймасы, Шардара су қоймасы, Кеңгір су қоймасы, Көшім су арнасы, ағынды су арнасы , Нұра-Есіл су арнасы(Ақмола обл.), Каспий теңізі;</w:t>
      </w:r>
    </w:p>
    <w:p w:rsidR="0060527F" w:rsidRPr="0060527F" w:rsidRDefault="0060527F"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60527F">
        <w:rPr>
          <w:rFonts w:ascii="Times New Roman" w:eastAsia="Times New Roman" w:hAnsi="Times New Roman" w:cs="Times New Roman"/>
          <w:b/>
          <w:sz w:val="28"/>
          <w:szCs w:val="28"/>
          <w:lang w:val="kk-KZ" w:eastAsia="en-US" w:bidi="en-US"/>
        </w:rPr>
        <w:t xml:space="preserve">«ластанудың жоғары деңгейі» </w:t>
      </w:r>
      <w:r w:rsidRPr="0060527F">
        <w:rPr>
          <w:rFonts w:ascii="Times New Roman" w:eastAsia="Times New Roman" w:hAnsi="Times New Roman" w:cs="Times New Roman"/>
          <w:sz w:val="28"/>
          <w:szCs w:val="28"/>
          <w:lang w:val="kk-KZ" w:eastAsia="en-US" w:bidi="en-US"/>
        </w:rPr>
        <w:t>дәрежесіне – 32 өзен, 3 су қоймасы,</w:t>
      </w:r>
      <w:r w:rsidRPr="0060527F">
        <w:rPr>
          <w:rFonts w:ascii="Times New Roman" w:eastAsia="Times New Roman" w:hAnsi="Times New Roman" w:cs="Times New Roman"/>
          <w:bCs/>
          <w:sz w:val="28"/>
          <w:szCs w:val="28"/>
          <w:lang w:val="kk-KZ" w:eastAsia="en-US" w:bidi="en-US"/>
        </w:rPr>
        <w:t xml:space="preserve"> 10 көл; 1 су арнасы:</w:t>
      </w:r>
      <w:r w:rsidRPr="0060527F">
        <w:rPr>
          <w:rFonts w:ascii="Times New Roman" w:eastAsia="Times New Roman" w:hAnsi="Times New Roman" w:cs="Times New Roman"/>
          <w:sz w:val="28"/>
          <w:szCs w:val="28"/>
          <w:lang w:val="kk-KZ" w:eastAsia="en-US" w:bidi="en-US"/>
        </w:rPr>
        <w:t xml:space="preserve">Тихая өз., Үлбі өз., Красноярка өз., Оба өз., Елек өз. (Ақтөбе обл.), Қарғалы өз., Қосестек өз., Актасты өз., Ойыл өз., Үлкен Қобда өз. , Қара Қобда өз., Ор өз., Ырғыз өз., Ембі өз. (Ақтөбе обл.), Темир, Тобыл  өз., Тоғызақ өз., Үй өз., Желқуар өз., Обаған өз., Ақбұлақ өз., Сарыбұлақ өз., Беттібұлақ өз., Жабай өз., Нұра өз. (Қарағанды обл.), Қара Кеңгір су қоймасы , Соқыр өз., Шерубайнұра өз., </w:t>
      </w:r>
      <w:r w:rsidRPr="0060527F">
        <w:rPr>
          <w:rFonts w:ascii="Times New Roman" w:eastAsia="Times New Roman" w:hAnsi="Times New Roman" w:cs="Times New Roman"/>
          <w:bCs/>
          <w:sz w:val="28"/>
          <w:szCs w:val="28"/>
          <w:lang w:val="kk-KZ" w:eastAsia="en-US" w:bidi="en-US"/>
        </w:rPr>
        <w:t>Көкпекті өз.,</w:t>
      </w:r>
      <w:r w:rsidRPr="0060527F">
        <w:rPr>
          <w:rFonts w:ascii="Times New Roman" w:eastAsia="Times New Roman" w:hAnsi="Times New Roman" w:cs="Times New Roman"/>
          <w:sz w:val="28"/>
          <w:szCs w:val="28"/>
          <w:lang w:val="kk-KZ" w:eastAsia="en-US" w:bidi="en-US"/>
        </w:rPr>
        <w:t xml:space="preserve"> Есентай өз., Үлкен Алматы өз., Сарықау өз., Үлкен Шабақты көлі, Щучье көлі, Кіші Шабақты көлі, Қопа көлі, Текекөл көлі, Майбалық көлі, Шолақ көлі., Биликөл көлі, Балқаш көлі, Арал теңізі, Сергеевское су қоймасы, Қаратомар су қоймасы, Жоғарғы Тобыл су қоймасы, Нұра Есіл су арнасы (Қарағанды обл.);</w:t>
      </w:r>
    </w:p>
    <w:p w:rsidR="0060527F" w:rsidRPr="0060527F" w:rsidRDefault="0060527F"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60527F">
        <w:rPr>
          <w:rFonts w:ascii="Times New Roman" w:hAnsi="Times New Roman"/>
          <w:b/>
          <w:sz w:val="28"/>
          <w:szCs w:val="28"/>
          <w:lang w:val="kk-KZ"/>
        </w:rPr>
        <w:t>«ластанудың өте жоғары деңгейі»</w:t>
      </w:r>
      <w:r w:rsidRPr="0060527F">
        <w:rPr>
          <w:rFonts w:ascii="Times New Roman" w:hAnsi="Times New Roman"/>
          <w:sz w:val="28"/>
          <w:szCs w:val="28"/>
          <w:lang w:val="kk-KZ"/>
        </w:rPr>
        <w:t xml:space="preserve"> дәрежесіне –3 өзен: Брекса өз., Глубочанка өз., Әйет өз</w:t>
      </w:r>
      <w:r w:rsidRPr="0060527F">
        <w:rPr>
          <w:rFonts w:ascii="Times New Roman" w:hAnsi="Times New Roman"/>
          <w:bCs/>
          <w:sz w:val="28"/>
          <w:szCs w:val="28"/>
          <w:lang w:val="kk-KZ"/>
        </w:rPr>
        <w:t>.</w:t>
      </w:r>
    </w:p>
    <w:p w:rsidR="0060527F" w:rsidRPr="0060527F" w:rsidRDefault="0060527F" w:rsidP="0060527F">
      <w:pPr>
        <w:pStyle w:val="BodyTextIndent22"/>
        <w:tabs>
          <w:tab w:val="left" w:pos="851"/>
        </w:tabs>
        <w:ind w:right="281"/>
        <w:rPr>
          <w:rFonts w:ascii="Times New Roman" w:hAnsi="Times New Roman"/>
          <w:bCs/>
          <w:szCs w:val="28"/>
          <w:lang w:val="kk-KZ"/>
        </w:rPr>
      </w:pPr>
      <w:r w:rsidRPr="0060527F">
        <w:rPr>
          <w:rFonts w:ascii="Times New Roman" w:hAnsi="Times New Roman"/>
          <w:bCs/>
          <w:szCs w:val="28"/>
          <w:lang w:val="kk-KZ"/>
        </w:rPr>
        <w:t xml:space="preserve">Оттегінің 5 тәуліктегі биохимиялық тұтынылуының мәні бойынша төменгідей жіктелген: </w:t>
      </w:r>
    </w:p>
    <w:p w:rsidR="0060527F" w:rsidRPr="0060527F" w:rsidRDefault="0060527F" w:rsidP="0060527F">
      <w:pPr>
        <w:pStyle w:val="BodyTextIndent22"/>
        <w:tabs>
          <w:tab w:val="left" w:pos="851"/>
        </w:tabs>
        <w:ind w:right="281"/>
        <w:rPr>
          <w:rFonts w:ascii="Times New Roman" w:hAnsi="Times New Roman"/>
          <w:bCs/>
          <w:szCs w:val="28"/>
          <w:lang w:val="kk-KZ"/>
        </w:rPr>
      </w:pPr>
      <w:r w:rsidRPr="0060527F">
        <w:rPr>
          <w:rFonts w:ascii="Times New Roman" w:hAnsi="Times New Roman"/>
          <w:bCs/>
          <w:szCs w:val="28"/>
          <w:lang w:val="kk-KZ"/>
        </w:rPr>
        <w:t xml:space="preserve">– </w:t>
      </w:r>
      <w:r w:rsidRPr="0060527F">
        <w:rPr>
          <w:rFonts w:ascii="Times New Roman" w:hAnsi="Times New Roman"/>
          <w:b/>
          <w:bCs/>
          <w:szCs w:val="28"/>
          <w:lang w:val="kk-KZ"/>
        </w:rPr>
        <w:t>«</w:t>
      </w:r>
      <w:r w:rsidRPr="0060527F">
        <w:rPr>
          <w:rFonts w:ascii="Times New Roman" w:hAnsi="Times New Roman"/>
          <w:b/>
          <w:szCs w:val="28"/>
          <w:lang w:val="kk-KZ"/>
        </w:rPr>
        <w:t>ластанудың өте жоғары деңгейі»</w:t>
      </w:r>
      <w:r w:rsidRPr="0060527F">
        <w:rPr>
          <w:rFonts w:ascii="Times New Roman" w:hAnsi="Times New Roman"/>
          <w:szCs w:val="28"/>
          <w:lang w:val="kk-KZ"/>
        </w:rPr>
        <w:t xml:space="preserve"> дәрежесіне -</w:t>
      </w:r>
      <w:r w:rsidRPr="0060527F">
        <w:rPr>
          <w:rFonts w:ascii="Times New Roman" w:hAnsi="Times New Roman"/>
          <w:bCs/>
          <w:szCs w:val="28"/>
          <w:lang w:val="kk-KZ"/>
        </w:rPr>
        <w:t xml:space="preserve"> Билікөл көлі</w:t>
      </w:r>
      <w:r w:rsidRPr="0060527F">
        <w:rPr>
          <w:rFonts w:ascii="Times New Roman" w:hAnsi="Times New Roman"/>
          <w:szCs w:val="28"/>
          <w:lang w:val="kk-KZ"/>
        </w:rPr>
        <w:t>;</w:t>
      </w:r>
    </w:p>
    <w:p w:rsidR="0060527F" w:rsidRPr="0060527F" w:rsidRDefault="0060527F" w:rsidP="0060527F">
      <w:pPr>
        <w:pStyle w:val="BodyTextIndent22"/>
        <w:numPr>
          <w:ilvl w:val="0"/>
          <w:numId w:val="11"/>
        </w:numPr>
        <w:tabs>
          <w:tab w:val="left" w:pos="851"/>
        </w:tabs>
        <w:ind w:left="0" w:right="281" w:firstLine="709"/>
        <w:rPr>
          <w:rFonts w:ascii="Times New Roman" w:hAnsi="Times New Roman"/>
          <w:bCs/>
          <w:szCs w:val="28"/>
          <w:lang w:val="kk-KZ"/>
        </w:rPr>
      </w:pPr>
      <w:r w:rsidRPr="0060527F">
        <w:rPr>
          <w:rFonts w:ascii="Times New Roman" w:hAnsi="Times New Roman"/>
          <w:b/>
          <w:bCs/>
          <w:szCs w:val="28"/>
          <w:lang w:val="kk-KZ"/>
        </w:rPr>
        <w:t>«ластанудың орташа деңгейі»</w:t>
      </w:r>
      <w:r w:rsidRPr="0060527F">
        <w:rPr>
          <w:rFonts w:ascii="Times New Roman" w:hAnsi="Times New Roman"/>
          <w:szCs w:val="28"/>
          <w:lang w:val="kk-KZ"/>
        </w:rPr>
        <w:t>дәрежесіне – Ақтасты өзені;</w:t>
      </w:r>
    </w:p>
    <w:p w:rsidR="0060527F" w:rsidRPr="0060527F" w:rsidRDefault="0060527F" w:rsidP="0060527F">
      <w:pPr>
        <w:pStyle w:val="BodyTextIndent22"/>
        <w:numPr>
          <w:ilvl w:val="0"/>
          <w:numId w:val="11"/>
        </w:numPr>
        <w:tabs>
          <w:tab w:val="left" w:pos="851"/>
        </w:tabs>
        <w:ind w:left="0" w:right="281" w:firstLine="709"/>
        <w:rPr>
          <w:rFonts w:ascii="Times New Roman" w:hAnsi="Times New Roman"/>
          <w:bCs/>
          <w:szCs w:val="28"/>
          <w:lang w:val="kk-KZ"/>
        </w:rPr>
      </w:pPr>
      <w:r w:rsidRPr="0060527F">
        <w:rPr>
          <w:rFonts w:ascii="Times New Roman" w:hAnsi="Times New Roman"/>
          <w:b/>
          <w:bCs/>
          <w:szCs w:val="28"/>
          <w:lang w:val="kk-KZ"/>
        </w:rPr>
        <w:t>«ластанудың орташа деңгейі»</w:t>
      </w:r>
      <w:r w:rsidRPr="0060527F">
        <w:rPr>
          <w:rFonts w:ascii="Times New Roman" w:hAnsi="Times New Roman"/>
          <w:bCs/>
          <w:szCs w:val="28"/>
          <w:lang w:val="kk-KZ"/>
        </w:rPr>
        <w:t xml:space="preserve"> дәрежесіне - Жайық өз. (Атырау обл.), Шаронова</w:t>
      </w:r>
      <w:bookmarkStart w:id="0" w:name="_GoBack"/>
      <w:bookmarkEnd w:id="0"/>
      <w:r w:rsidRPr="0060527F">
        <w:rPr>
          <w:rFonts w:ascii="Times New Roman" w:hAnsi="Times New Roman"/>
          <w:bCs/>
          <w:szCs w:val="28"/>
          <w:lang w:val="kk-KZ"/>
        </w:rPr>
        <w:t xml:space="preserve">өз., Қиғаш өз., </w:t>
      </w:r>
      <w:r w:rsidRPr="0060527F">
        <w:rPr>
          <w:rFonts w:ascii="Times New Roman" w:hAnsi="Times New Roman"/>
          <w:color w:val="000000"/>
          <w:szCs w:val="28"/>
          <w:lang w:val="kk-KZ"/>
        </w:rPr>
        <w:t>Ембі өз. (Атырау обл.), Карғалы</w:t>
      </w:r>
      <w:r w:rsidRPr="0060527F">
        <w:rPr>
          <w:rFonts w:ascii="Times New Roman" w:hAnsi="Times New Roman"/>
          <w:bCs/>
          <w:szCs w:val="28"/>
          <w:lang w:val="kk-KZ"/>
        </w:rPr>
        <w:t>өз.</w:t>
      </w:r>
      <w:r w:rsidRPr="0060527F">
        <w:rPr>
          <w:rFonts w:ascii="Times New Roman" w:hAnsi="Times New Roman"/>
          <w:color w:val="000000"/>
          <w:szCs w:val="28"/>
          <w:lang w:val="kk-KZ"/>
        </w:rPr>
        <w:t xml:space="preserve">, </w:t>
      </w:r>
      <w:r w:rsidRPr="0060527F">
        <w:rPr>
          <w:rFonts w:ascii="Times New Roman" w:hAnsi="Times New Roman"/>
          <w:szCs w:val="28"/>
          <w:lang w:val="kk-KZ"/>
        </w:rPr>
        <w:t>Косестек</w:t>
      </w:r>
      <w:r w:rsidRPr="0060527F">
        <w:rPr>
          <w:rFonts w:ascii="Times New Roman" w:hAnsi="Times New Roman"/>
          <w:bCs/>
          <w:szCs w:val="28"/>
          <w:lang w:val="kk-KZ"/>
        </w:rPr>
        <w:t>өз.</w:t>
      </w:r>
      <w:r w:rsidRPr="0060527F">
        <w:rPr>
          <w:rFonts w:ascii="Times New Roman" w:hAnsi="Times New Roman"/>
          <w:szCs w:val="28"/>
          <w:lang w:val="kk-KZ"/>
        </w:rPr>
        <w:t>, Үлкен Қобда өз., Ақбұлак</w:t>
      </w:r>
      <w:r w:rsidRPr="0060527F">
        <w:rPr>
          <w:rFonts w:ascii="Times New Roman" w:hAnsi="Times New Roman"/>
          <w:bCs/>
          <w:szCs w:val="28"/>
          <w:lang w:val="kk-KZ"/>
        </w:rPr>
        <w:t>өз.</w:t>
      </w:r>
      <w:r w:rsidRPr="0060527F">
        <w:rPr>
          <w:rFonts w:ascii="Times New Roman" w:hAnsi="Times New Roman"/>
          <w:szCs w:val="28"/>
          <w:lang w:val="kk-KZ"/>
        </w:rPr>
        <w:t>, Сарыбұлақ өз., Нұра өз. (Ақмола обл.), Обаған</w:t>
      </w:r>
      <w:r w:rsidRPr="0060527F">
        <w:rPr>
          <w:rFonts w:ascii="Times New Roman" w:hAnsi="Times New Roman"/>
          <w:bCs/>
          <w:szCs w:val="28"/>
          <w:lang w:val="kk-KZ"/>
        </w:rPr>
        <w:t>өз.</w:t>
      </w:r>
      <w:r w:rsidRPr="0060527F">
        <w:rPr>
          <w:rFonts w:ascii="Times New Roman" w:hAnsi="Times New Roman"/>
          <w:szCs w:val="28"/>
          <w:lang w:val="kk-KZ"/>
        </w:rPr>
        <w:t>, Қара Кеңгір өз., Соқыр өз., Шерубайнұра өз., Талас</w:t>
      </w:r>
      <w:r w:rsidRPr="0060527F">
        <w:rPr>
          <w:rFonts w:ascii="Times New Roman" w:hAnsi="Times New Roman"/>
          <w:bCs/>
          <w:szCs w:val="28"/>
          <w:lang w:val="kk-KZ"/>
        </w:rPr>
        <w:t>өз.</w:t>
      </w:r>
      <w:r w:rsidRPr="0060527F">
        <w:rPr>
          <w:rFonts w:ascii="Times New Roman" w:hAnsi="Times New Roman"/>
          <w:szCs w:val="28"/>
          <w:lang w:val="kk-KZ"/>
        </w:rPr>
        <w:t xml:space="preserve">, </w:t>
      </w:r>
      <w:r w:rsidRPr="0060527F">
        <w:rPr>
          <w:rFonts w:ascii="Times New Roman" w:hAnsi="Times New Roman"/>
          <w:bCs/>
          <w:szCs w:val="28"/>
          <w:lang w:val="kk-KZ"/>
        </w:rPr>
        <w:t xml:space="preserve">Шу өз., Ақсу өз., Тоқташ өз., Қарабалта өз., Сарықау өз.; </w:t>
      </w:r>
      <w:r w:rsidRPr="0060527F">
        <w:rPr>
          <w:rFonts w:ascii="Times New Roman" w:hAnsi="Times New Roman"/>
          <w:szCs w:val="28"/>
          <w:lang w:val="kk-KZ"/>
        </w:rPr>
        <w:t xml:space="preserve">Шалқар көлі (Ақтөбе обл.), Қопа көлі, Қатаркөл көлі, </w:t>
      </w:r>
      <w:r w:rsidRPr="0060527F">
        <w:rPr>
          <w:rFonts w:ascii="Times New Roman" w:hAnsi="Times New Roman"/>
          <w:szCs w:val="28"/>
          <w:lang w:val="kk-KZ" w:eastAsia="ru-RU"/>
        </w:rPr>
        <w:t xml:space="preserve">Кеңгір су қоймасы , </w:t>
      </w:r>
      <w:r w:rsidRPr="0060527F">
        <w:rPr>
          <w:rFonts w:ascii="Times New Roman" w:hAnsi="Times New Roman"/>
          <w:szCs w:val="28"/>
          <w:lang w:val="kk-KZ"/>
        </w:rPr>
        <w:t>Нұра - Есіл су арнасы(Ақмола обл.).</w:t>
      </w:r>
    </w:p>
    <w:p w:rsidR="0060527F" w:rsidRPr="0060527F" w:rsidRDefault="0060527F" w:rsidP="0060527F">
      <w:pPr>
        <w:pStyle w:val="212"/>
        <w:rPr>
          <w:rFonts w:ascii="Times New Roman" w:hAnsi="Times New Roman"/>
          <w:szCs w:val="28"/>
          <w:lang w:val="kk-KZ"/>
        </w:rPr>
      </w:pP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r w:rsidRPr="0060527F">
        <w:rPr>
          <w:rFonts w:ascii="Times New Roman" w:hAnsi="Times New Roman" w:cs="Times New Roman"/>
          <w:b/>
          <w:i/>
          <w:color w:val="00B050"/>
          <w:sz w:val="28"/>
          <w:szCs w:val="28"/>
          <w:lang w:val="kk-KZ"/>
        </w:rPr>
        <w:t>Қазақстан Республикасы су объектілерінің кешенді ластану индексінің өзгеруі</w:t>
      </w: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r w:rsidRPr="0060527F">
        <w:rPr>
          <w:noProof/>
        </w:rPr>
        <w:drawing>
          <wp:inline distT="0" distB="0" distL="0" distR="0">
            <wp:extent cx="5932170" cy="8258175"/>
            <wp:effectExtent l="57150" t="57150" r="30480" b="2857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r w:rsidRPr="0060527F">
        <w:rPr>
          <w:rFonts w:ascii="Times New Roman" w:hAnsi="Times New Roman" w:cs="Times New Roman"/>
          <w:b/>
          <w:i/>
          <w:color w:val="00B050"/>
          <w:sz w:val="28"/>
          <w:szCs w:val="28"/>
          <w:lang w:val="kk-KZ"/>
        </w:rPr>
        <w:t xml:space="preserve">Қазақстан Республикасы су қоймаларының, көлдерінің және </w:t>
      </w: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r w:rsidRPr="0060527F">
        <w:rPr>
          <w:rFonts w:ascii="Times New Roman" w:hAnsi="Times New Roman" w:cs="Times New Roman"/>
          <w:b/>
          <w:i/>
          <w:color w:val="00B050"/>
          <w:sz w:val="28"/>
          <w:szCs w:val="28"/>
          <w:lang w:val="kk-KZ"/>
        </w:rPr>
        <w:t xml:space="preserve">су арналарының кешенді ластану индексінің өзгеруі </w:t>
      </w:r>
    </w:p>
    <w:p w:rsidR="0060527F" w:rsidRPr="0060527F" w:rsidRDefault="0060527F" w:rsidP="0060527F">
      <w:pPr>
        <w:spacing w:after="0" w:line="240" w:lineRule="auto"/>
        <w:jc w:val="center"/>
        <w:rPr>
          <w:rFonts w:ascii="Times New Roman" w:hAnsi="Times New Roman" w:cs="Times New Roman"/>
          <w:b/>
          <w:i/>
          <w:color w:val="00B050"/>
          <w:sz w:val="16"/>
          <w:szCs w:val="16"/>
          <w:lang w:val="kk-KZ"/>
        </w:rPr>
      </w:pPr>
    </w:p>
    <w:p w:rsidR="0060527F" w:rsidRPr="0060527F" w:rsidRDefault="0060527F" w:rsidP="0060527F">
      <w:pPr>
        <w:spacing w:after="0" w:line="240" w:lineRule="auto"/>
        <w:jc w:val="center"/>
        <w:rPr>
          <w:rFonts w:ascii="Times New Roman" w:hAnsi="Times New Roman" w:cs="Times New Roman"/>
          <w:b/>
          <w:i/>
          <w:color w:val="00B050"/>
          <w:sz w:val="28"/>
          <w:szCs w:val="28"/>
          <w:lang w:val="en-US"/>
        </w:rPr>
      </w:pPr>
      <w:r w:rsidRPr="0060527F">
        <w:rPr>
          <w:noProof/>
        </w:rPr>
        <w:drawing>
          <wp:inline distT="0" distB="0" distL="0" distR="0">
            <wp:extent cx="5892801" cy="6635750"/>
            <wp:effectExtent l="0" t="0" r="12700" b="12700"/>
            <wp:docPr id="3"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0527F" w:rsidRPr="0060527F" w:rsidRDefault="0060527F"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60527F" w:rsidRPr="0060527F"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FB3A31" w:rsidRPr="0060527F"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60527F">
        <w:rPr>
          <w:rFonts w:ascii="Times New Roman" w:eastAsia="Times New Roman" w:hAnsi="Times New Roman" w:cs="Times New Roman"/>
          <w:b/>
          <w:color w:val="FF0000"/>
          <w:sz w:val="28"/>
          <w:szCs w:val="28"/>
          <w:lang w:val="kk-KZ" w:eastAsia="en-US" w:bidi="en-US"/>
        </w:rPr>
        <w:t xml:space="preserve">Радиациялық жай-күйі </w:t>
      </w:r>
    </w:p>
    <w:p w:rsidR="00464C5B" w:rsidRPr="0060527F" w:rsidRDefault="00464C5B"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B6B5F" w:rsidRPr="0060527F" w:rsidRDefault="006B6B5F"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60527F">
        <w:rPr>
          <w:rFonts w:ascii="Times New Roman" w:eastAsia="Times New Roman" w:hAnsi="Times New Roman" w:cs="Times New Roman"/>
          <w:sz w:val="28"/>
          <w:szCs w:val="28"/>
          <w:lang w:val="kk-KZ" w:eastAsia="en-US" w:bidi="en-US"/>
        </w:rPr>
        <w:t xml:space="preserve">Қазақстан Республикасының елді-мекендерінің атмосфералық ауа қабатына орташа тәуліктік радиоактивтілік түсу тығыздығының мәні </w:t>
      </w:r>
      <w:r w:rsidR="002A675A" w:rsidRPr="0060527F">
        <w:rPr>
          <w:rFonts w:ascii="Times New Roman" w:hAnsi="Times New Roman"/>
          <w:sz w:val="28"/>
          <w:szCs w:val="28"/>
          <w:lang w:val="kk-KZ"/>
        </w:rPr>
        <w:t>0,</w:t>
      </w:r>
      <w:r w:rsidR="00CF55A4" w:rsidRPr="0060527F">
        <w:rPr>
          <w:rFonts w:ascii="Times New Roman" w:hAnsi="Times New Roman"/>
          <w:sz w:val="28"/>
          <w:szCs w:val="28"/>
          <w:lang w:val="kk-KZ"/>
        </w:rPr>
        <w:t>0</w:t>
      </w:r>
      <w:r w:rsidR="00FC6C2F" w:rsidRPr="0060527F">
        <w:rPr>
          <w:rFonts w:ascii="Times New Roman" w:hAnsi="Times New Roman"/>
          <w:sz w:val="28"/>
          <w:szCs w:val="28"/>
          <w:lang w:val="kk-KZ"/>
        </w:rPr>
        <w:t>5</w:t>
      </w:r>
      <w:r w:rsidR="002A675A" w:rsidRPr="0060527F">
        <w:rPr>
          <w:rFonts w:ascii="Times New Roman" w:hAnsi="Times New Roman"/>
          <w:sz w:val="28"/>
          <w:szCs w:val="28"/>
          <w:lang w:val="kk-KZ"/>
        </w:rPr>
        <w:t>-0,</w:t>
      </w:r>
      <w:r w:rsidR="00F631FD" w:rsidRPr="0060527F">
        <w:rPr>
          <w:rFonts w:ascii="Times New Roman" w:hAnsi="Times New Roman"/>
          <w:sz w:val="28"/>
          <w:szCs w:val="28"/>
          <w:lang w:val="kk-KZ"/>
        </w:rPr>
        <w:t>2</w:t>
      </w:r>
      <w:r w:rsidR="00FC6C2F" w:rsidRPr="0060527F">
        <w:rPr>
          <w:rFonts w:ascii="Times New Roman" w:hAnsi="Times New Roman"/>
          <w:sz w:val="28"/>
          <w:szCs w:val="28"/>
          <w:lang w:val="kk-KZ"/>
        </w:rPr>
        <w:t>9</w:t>
      </w:r>
      <w:r w:rsidR="0018742E" w:rsidRPr="0060527F">
        <w:rPr>
          <w:rFonts w:ascii="Times New Roman" w:hAnsi="Times New Roman"/>
          <w:sz w:val="28"/>
          <w:szCs w:val="28"/>
          <w:lang w:val="kk-KZ"/>
        </w:rPr>
        <w:t xml:space="preserve"> </w:t>
      </w:r>
      <w:r w:rsidR="002A675A" w:rsidRPr="0060527F">
        <w:rPr>
          <w:rFonts w:ascii="Times New Roman" w:hAnsi="Times New Roman"/>
          <w:sz w:val="28"/>
          <w:szCs w:val="28"/>
          <w:lang w:val="kk-KZ"/>
        </w:rPr>
        <w:t>мкЗв/ч</w:t>
      </w:r>
      <w:r w:rsidR="00F4771E" w:rsidRPr="0060527F">
        <w:rPr>
          <w:rFonts w:ascii="Times New Roman" w:hAnsi="Times New Roman"/>
          <w:sz w:val="28"/>
          <w:szCs w:val="28"/>
          <w:lang w:val="kk-KZ"/>
        </w:rPr>
        <w:t xml:space="preserve"> шегінде болды.</w:t>
      </w:r>
      <w:r w:rsidR="007078C7" w:rsidRPr="0060527F">
        <w:rPr>
          <w:rFonts w:ascii="Times New Roman" w:hAnsi="Times New Roman"/>
          <w:sz w:val="28"/>
          <w:szCs w:val="28"/>
          <w:lang w:val="kk-KZ"/>
        </w:rPr>
        <w:t xml:space="preserve"> Қазақстан Республикасында</w:t>
      </w:r>
      <w:r w:rsidRPr="0060527F">
        <w:rPr>
          <w:rFonts w:ascii="Times New Roman" w:eastAsia="Times New Roman" w:hAnsi="Times New Roman" w:cs="Times New Roman"/>
          <w:sz w:val="28"/>
          <w:szCs w:val="28"/>
          <w:lang w:val="kk-KZ" w:eastAsia="en-US" w:bidi="en-US"/>
        </w:rPr>
        <w:t xml:space="preserve">радиациялық гамма- </w:t>
      </w:r>
      <w:r w:rsidRPr="0060527F">
        <w:rPr>
          <w:rFonts w:ascii="Times New Roman" w:eastAsia="Times New Roman" w:hAnsi="Times New Roman" w:cs="Times New Roman"/>
          <w:sz w:val="28"/>
          <w:szCs w:val="28"/>
          <w:lang w:val="kk-KZ" w:eastAsia="en-US" w:bidi="en-US"/>
        </w:rPr>
        <w:lastRenderedPageBreak/>
        <w:t xml:space="preserve">фонның орташа мәні </w:t>
      </w:r>
      <w:r w:rsidR="00622C20" w:rsidRPr="0060527F">
        <w:rPr>
          <w:rFonts w:ascii="Times New Roman" w:hAnsi="Times New Roman"/>
          <w:sz w:val="28"/>
          <w:szCs w:val="28"/>
          <w:lang w:val="kk-KZ"/>
        </w:rPr>
        <w:t>0,1</w:t>
      </w:r>
      <w:r w:rsidR="00776298" w:rsidRPr="0060527F">
        <w:rPr>
          <w:rFonts w:ascii="Times New Roman" w:hAnsi="Times New Roman"/>
          <w:sz w:val="28"/>
          <w:szCs w:val="28"/>
          <w:lang w:val="kk-KZ"/>
        </w:rPr>
        <w:t>3</w:t>
      </w:r>
      <w:r w:rsidR="00FC6C2F" w:rsidRPr="0060527F">
        <w:rPr>
          <w:rFonts w:ascii="Times New Roman" w:hAnsi="Times New Roman"/>
          <w:sz w:val="28"/>
          <w:szCs w:val="28"/>
          <w:lang w:val="kk-KZ"/>
        </w:rPr>
        <w:t xml:space="preserve"> </w:t>
      </w:r>
      <w:r w:rsidR="00DD0396" w:rsidRPr="0060527F">
        <w:rPr>
          <w:rFonts w:ascii="Times New Roman" w:hAnsi="Times New Roman"/>
          <w:sz w:val="28"/>
          <w:szCs w:val="28"/>
          <w:lang w:val="kk-KZ"/>
        </w:rPr>
        <w:t>мкЗв/ч</w:t>
      </w:r>
      <w:r w:rsidR="00F4771E" w:rsidRPr="0060527F">
        <w:rPr>
          <w:rFonts w:ascii="Times New Roman" w:hAnsi="Times New Roman"/>
          <w:sz w:val="28"/>
          <w:szCs w:val="28"/>
          <w:lang w:val="kk-KZ"/>
        </w:rPr>
        <w:t xml:space="preserve">, </w:t>
      </w:r>
      <w:r w:rsidRPr="0060527F">
        <w:rPr>
          <w:rFonts w:ascii="Times New Roman" w:hAnsi="Times New Roman"/>
          <w:sz w:val="28"/>
          <w:szCs w:val="28"/>
          <w:lang w:val="kk-KZ"/>
        </w:rPr>
        <w:t xml:space="preserve">яғни </w:t>
      </w:r>
      <w:r w:rsidR="00942DA4" w:rsidRPr="0060527F">
        <w:rPr>
          <w:rFonts w:ascii="Times New Roman" w:hAnsi="Times New Roman"/>
          <w:sz w:val="28"/>
          <w:szCs w:val="28"/>
          <w:lang w:val="kk-KZ"/>
        </w:rPr>
        <w:t xml:space="preserve">шекті жол берілетін </w:t>
      </w:r>
      <w:r w:rsidRPr="0060527F">
        <w:rPr>
          <w:rFonts w:ascii="Times New Roman" w:eastAsia="Times New Roman" w:hAnsi="Times New Roman" w:cs="Times New Roman"/>
          <w:sz w:val="28"/>
          <w:szCs w:val="28"/>
          <w:lang w:val="kk-KZ" w:eastAsia="en-US" w:bidi="en-US"/>
        </w:rPr>
        <w:t xml:space="preserve">нормаға сәйкес келеді. </w:t>
      </w:r>
    </w:p>
    <w:p w:rsidR="00986815" w:rsidRPr="0060527F" w:rsidRDefault="00BE0451"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60527F">
        <w:rPr>
          <w:rFonts w:ascii="Times New Roman" w:eastAsia="Times New Roman" w:hAnsi="Times New Roman" w:cs="Times New Roman"/>
          <w:sz w:val="28"/>
          <w:szCs w:val="28"/>
          <w:lang w:val="kk-KZ" w:eastAsia="en-US" w:bidi="en-US"/>
        </w:rPr>
        <w:t>ҚР аумағында атмосфераның жерге жақын қабатында орта тәуліктік ра</w:t>
      </w:r>
      <w:r w:rsidR="00FB3A31" w:rsidRPr="0060527F">
        <w:rPr>
          <w:rFonts w:ascii="Times New Roman" w:eastAsia="Times New Roman" w:hAnsi="Times New Roman" w:cs="Times New Roman"/>
          <w:sz w:val="28"/>
          <w:szCs w:val="28"/>
          <w:lang w:val="kk-KZ" w:eastAsia="en-US" w:bidi="en-US"/>
        </w:rPr>
        <w:t>д</w:t>
      </w:r>
      <w:r w:rsidR="008B4239" w:rsidRPr="0060527F">
        <w:rPr>
          <w:rFonts w:ascii="Times New Roman" w:eastAsia="Times New Roman" w:hAnsi="Times New Roman" w:cs="Times New Roman"/>
          <w:sz w:val="28"/>
          <w:szCs w:val="28"/>
          <w:lang w:val="kk-KZ" w:eastAsia="en-US" w:bidi="en-US"/>
        </w:rPr>
        <w:t xml:space="preserve">иоактивтердің түсу тығыздығы </w:t>
      </w:r>
      <w:r w:rsidR="00622C20" w:rsidRPr="0060527F">
        <w:rPr>
          <w:rFonts w:ascii="Times New Roman" w:eastAsia="Times New Roman" w:hAnsi="Times New Roman" w:cs="Times New Roman"/>
          <w:sz w:val="28"/>
          <w:szCs w:val="28"/>
          <w:lang w:val="kk-KZ" w:eastAsia="en-US" w:bidi="en-US"/>
        </w:rPr>
        <w:t>0,</w:t>
      </w:r>
      <w:r w:rsidR="00774442" w:rsidRPr="0060527F">
        <w:rPr>
          <w:rFonts w:ascii="Times New Roman" w:eastAsia="Times New Roman" w:hAnsi="Times New Roman" w:cs="Times New Roman"/>
          <w:sz w:val="28"/>
          <w:szCs w:val="28"/>
          <w:lang w:val="kk-KZ" w:eastAsia="en-US" w:bidi="en-US"/>
        </w:rPr>
        <w:t>8</w:t>
      </w:r>
      <w:r w:rsidR="007F4843" w:rsidRPr="0060527F">
        <w:rPr>
          <w:rFonts w:ascii="Times New Roman" w:eastAsia="Times New Roman" w:hAnsi="Times New Roman" w:cs="Times New Roman"/>
          <w:sz w:val="28"/>
          <w:szCs w:val="28"/>
          <w:lang w:val="kk-KZ" w:eastAsia="en-US" w:bidi="en-US"/>
        </w:rPr>
        <w:t xml:space="preserve"> </w:t>
      </w:r>
      <w:r w:rsidR="00106FC5" w:rsidRPr="0060527F">
        <w:rPr>
          <w:rFonts w:ascii="Times New Roman" w:eastAsia="Times New Roman" w:hAnsi="Times New Roman" w:cs="Times New Roman"/>
          <w:sz w:val="28"/>
          <w:szCs w:val="28"/>
          <w:lang w:val="kk-KZ" w:eastAsia="en-US" w:bidi="en-US"/>
        </w:rPr>
        <w:t>-</w:t>
      </w:r>
      <w:r w:rsidR="007F4843" w:rsidRPr="0060527F">
        <w:rPr>
          <w:rFonts w:ascii="Times New Roman" w:eastAsia="Times New Roman" w:hAnsi="Times New Roman" w:cs="Times New Roman"/>
          <w:sz w:val="28"/>
          <w:szCs w:val="28"/>
          <w:lang w:val="kk-KZ" w:eastAsia="en-US" w:bidi="en-US"/>
        </w:rPr>
        <w:t xml:space="preserve"> </w:t>
      </w:r>
      <w:r w:rsidR="00774442" w:rsidRPr="0060527F">
        <w:rPr>
          <w:rFonts w:ascii="Times New Roman" w:eastAsia="Times New Roman" w:hAnsi="Times New Roman" w:cs="Times New Roman"/>
          <w:sz w:val="28"/>
          <w:szCs w:val="28"/>
          <w:lang w:val="kk-KZ" w:eastAsia="en-US" w:bidi="en-US"/>
        </w:rPr>
        <w:t>1,8</w:t>
      </w:r>
      <w:r w:rsidR="0018742E" w:rsidRPr="0060527F">
        <w:rPr>
          <w:rFonts w:ascii="Times New Roman" w:eastAsia="Times New Roman" w:hAnsi="Times New Roman" w:cs="Times New Roman"/>
          <w:sz w:val="28"/>
          <w:szCs w:val="28"/>
          <w:lang w:val="kk-KZ" w:eastAsia="en-US" w:bidi="en-US"/>
        </w:rPr>
        <w:t xml:space="preserve"> </w:t>
      </w:r>
      <w:r w:rsidRPr="0060527F">
        <w:rPr>
          <w:rFonts w:ascii="Times New Roman" w:eastAsia="Times New Roman" w:hAnsi="Times New Roman" w:cs="Times New Roman"/>
          <w:sz w:val="28"/>
          <w:szCs w:val="28"/>
          <w:lang w:val="kk-KZ" w:eastAsia="en-US" w:bidi="en-US"/>
        </w:rPr>
        <w:t>Бк/м2 шегінде болды. ҚР аумағында радиоактивті түсулерд</w:t>
      </w:r>
      <w:r w:rsidR="007078C7" w:rsidRPr="0060527F">
        <w:rPr>
          <w:rFonts w:ascii="Times New Roman" w:eastAsia="Times New Roman" w:hAnsi="Times New Roman" w:cs="Times New Roman"/>
          <w:sz w:val="28"/>
          <w:szCs w:val="28"/>
          <w:lang w:val="kk-KZ" w:eastAsia="en-US" w:bidi="en-US"/>
        </w:rPr>
        <w:t>ің орташа тығыздығы 1,</w:t>
      </w:r>
      <w:r w:rsidR="00FC6C2F" w:rsidRPr="0060527F">
        <w:rPr>
          <w:rFonts w:ascii="Times New Roman" w:eastAsia="Times New Roman" w:hAnsi="Times New Roman" w:cs="Times New Roman"/>
          <w:sz w:val="28"/>
          <w:szCs w:val="28"/>
          <w:lang w:val="kk-KZ" w:eastAsia="en-US" w:bidi="en-US"/>
        </w:rPr>
        <w:t>1</w:t>
      </w:r>
      <w:r w:rsidR="007078C7" w:rsidRPr="0060527F">
        <w:rPr>
          <w:rFonts w:ascii="Times New Roman" w:eastAsia="Times New Roman" w:hAnsi="Times New Roman" w:cs="Times New Roman"/>
          <w:sz w:val="28"/>
          <w:szCs w:val="28"/>
          <w:lang w:val="kk-KZ" w:eastAsia="en-US" w:bidi="en-US"/>
        </w:rPr>
        <w:t xml:space="preserve"> Бк/м</w:t>
      </w:r>
      <w:r w:rsidR="007078C7" w:rsidRPr="0060527F">
        <w:rPr>
          <w:rFonts w:ascii="Times New Roman" w:eastAsia="Times New Roman" w:hAnsi="Times New Roman" w:cs="Times New Roman"/>
          <w:sz w:val="28"/>
          <w:szCs w:val="28"/>
          <w:vertAlign w:val="superscript"/>
          <w:lang w:val="kk-KZ" w:eastAsia="en-US" w:bidi="en-US"/>
        </w:rPr>
        <w:t>2</w:t>
      </w:r>
      <w:r w:rsidR="007078C7" w:rsidRPr="0060527F">
        <w:rPr>
          <w:rFonts w:ascii="Times New Roman" w:eastAsia="Times New Roman" w:hAnsi="Times New Roman" w:cs="Times New Roman"/>
          <w:sz w:val="28"/>
          <w:szCs w:val="28"/>
          <w:lang w:val="kk-KZ" w:eastAsia="en-US" w:bidi="en-US"/>
        </w:rPr>
        <w:t xml:space="preserve">, бұл шекті жол берілетін </w:t>
      </w:r>
      <w:r w:rsidRPr="0060527F">
        <w:rPr>
          <w:rFonts w:ascii="Times New Roman" w:eastAsia="Times New Roman" w:hAnsi="Times New Roman" w:cs="Times New Roman"/>
          <w:sz w:val="28"/>
          <w:szCs w:val="28"/>
          <w:lang w:val="kk-KZ" w:eastAsia="en-US" w:bidi="en-US"/>
        </w:rPr>
        <w:t>деңгейінен аспады.</w:t>
      </w:r>
    </w:p>
    <w:p w:rsidR="008E3954" w:rsidRPr="0060527F" w:rsidRDefault="008E3954"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FB3A31" w:rsidRPr="0060527F"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60527F">
        <w:rPr>
          <w:rFonts w:ascii="Times New Roman" w:eastAsia="Times New Roman" w:hAnsi="Times New Roman" w:cs="Times New Roman"/>
          <w:b/>
          <w:color w:val="FF0000"/>
          <w:sz w:val="28"/>
          <w:szCs w:val="28"/>
          <w:lang w:val="kk-KZ" w:eastAsia="en-US" w:bidi="en-US"/>
        </w:rPr>
        <w:t xml:space="preserve">Қосымша: </w:t>
      </w:r>
    </w:p>
    <w:p w:rsidR="00106FC5" w:rsidRPr="007E08A3" w:rsidRDefault="00986815"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60527F">
        <w:rPr>
          <w:rFonts w:ascii="Times New Roman" w:eastAsia="Times New Roman" w:hAnsi="Times New Roman" w:cs="Times New Roman"/>
          <w:sz w:val="28"/>
          <w:szCs w:val="28"/>
          <w:lang w:val="kk-KZ" w:eastAsia="en-US" w:bidi="en-US"/>
        </w:rPr>
        <w:t xml:space="preserve">Толығырақ мәліметтер </w:t>
      </w:r>
      <w:r w:rsidR="007C6B14" w:rsidRPr="0060527F">
        <w:rPr>
          <w:rFonts w:ascii="Times New Roman" w:eastAsia="Times New Roman" w:hAnsi="Times New Roman" w:cs="Times New Roman"/>
          <w:sz w:val="28"/>
          <w:szCs w:val="28"/>
          <w:lang w:val="kk-KZ" w:eastAsia="en-US" w:bidi="en-US"/>
        </w:rPr>
        <w:t xml:space="preserve">Қазақстан Республикасы Энергетика министрлігі және </w:t>
      </w:r>
      <w:r w:rsidRPr="0060527F">
        <w:rPr>
          <w:rFonts w:ascii="Times New Roman" w:eastAsia="Times New Roman" w:hAnsi="Times New Roman" w:cs="Times New Roman"/>
          <w:sz w:val="28"/>
          <w:szCs w:val="28"/>
          <w:lang w:val="kk-KZ" w:eastAsia="en-US" w:bidi="en-US"/>
        </w:rPr>
        <w:t>«Қазгидромет»</w:t>
      </w:r>
      <w:r w:rsidR="007C6B14" w:rsidRPr="0060527F">
        <w:rPr>
          <w:rFonts w:ascii="Times New Roman" w:eastAsia="Times New Roman" w:hAnsi="Times New Roman" w:cs="Times New Roman"/>
          <w:sz w:val="28"/>
          <w:szCs w:val="28"/>
          <w:lang w:val="kk-KZ" w:eastAsia="en-US" w:bidi="en-US"/>
        </w:rPr>
        <w:t xml:space="preserve"> РМК </w:t>
      </w:r>
      <w:r w:rsidRPr="0060527F">
        <w:rPr>
          <w:rFonts w:ascii="Times New Roman" w:eastAsia="Times New Roman" w:hAnsi="Times New Roman" w:cs="Times New Roman"/>
          <w:sz w:val="28"/>
          <w:szCs w:val="28"/>
          <w:lang w:val="kk-KZ" w:eastAsia="en-US" w:bidi="en-US"/>
        </w:rPr>
        <w:t>сайт</w:t>
      </w:r>
      <w:r w:rsidR="007C6B14" w:rsidRPr="0060527F">
        <w:rPr>
          <w:rFonts w:ascii="Times New Roman" w:eastAsia="Times New Roman" w:hAnsi="Times New Roman" w:cs="Times New Roman"/>
          <w:sz w:val="28"/>
          <w:szCs w:val="28"/>
          <w:lang w:val="kk-KZ" w:eastAsia="en-US" w:bidi="en-US"/>
        </w:rPr>
        <w:t>тар</w:t>
      </w:r>
      <w:r w:rsidRPr="0060527F">
        <w:rPr>
          <w:rFonts w:ascii="Times New Roman" w:eastAsia="Times New Roman" w:hAnsi="Times New Roman" w:cs="Times New Roman"/>
          <w:sz w:val="28"/>
          <w:szCs w:val="28"/>
          <w:lang w:val="kk-KZ" w:eastAsia="en-US" w:bidi="en-US"/>
        </w:rPr>
        <w:t>ында енгізілетін ақпараттық бюлетенінде жарияланады.</w:t>
      </w:r>
    </w:p>
    <w:sectPr w:rsidR="00106FC5" w:rsidRPr="007E08A3" w:rsidSect="00436C60">
      <w:pgSz w:w="11906" w:h="16838"/>
      <w:pgMar w:top="709" w:right="851" w:bottom="1134"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3D05" w:rsidRDefault="00EF3D05" w:rsidP="0074420A">
      <w:pPr>
        <w:spacing w:after="0" w:line="240" w:lineRule="auto"/>
      </w:pPr>
      <w:r>
        <w:separator/>
      </w:r>
    </w:p>
  </w:endnote>
  <w:endnote w:type="continuationSeparator" w:id="1">
    <w:p w:rsidR="00EF3D05" w:rsidRDefault="00EF3D05" w:rsidP="007442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3D05" w:rsidRDefault="00EF3D05" w:rsidP="0074420A">
      <w:pPr>
        <w:spacing w:after="0" w:line="240" w:lineRule="auto"/>
      </w:pPr>
      <w:r>
        <w:separator/>
      </w:r>
    </w:p>
  </w:footnote>
  <w:footnote w:type="continuationSeparator" w:id="1">
    <w:p w:rsidR="00EF3D05" w:rsidRDefault="00EF3D05" w:rsidP="007442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04279"/>
    <w:multiLevelType w:val="hybridMultilevel"/>
    <w:tmpl w:val="0308821C"/>
    <w:lvl w:ilvl="0" w:tplc="3AC63E6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13E1506E"/>
    <w:multiLevelType w:val="hybridMultilevel"/>
    <w:tmpl w:val="4BCAE8A8"/>
    <w:lvl w:ilvl="0" w:tplc="347002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247B98"/>
    <w:multiLevelType w:val="hybridMultilevel"/>
    <w:tmpl w:val="1E86841C"/>
    <w:lvl w:ilvl="0" w:tplc="7C6E10B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96359B"/>
    <w:multiLevelType w:val="hybridMultilevel"/>
    <w:tmpl w:val="33F0DA4A"/>
    <w:lvl w:ilvl="0" w:tplc="C71623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C280C00"/>
    <w:multiLevelType w:val="hybridMultilevel"/>
    <w:tmpl w:val="A5E6D382"/>
    <w:lvl w:ilvl="0" w:tplc="21E8180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430C52F0"/>
    <w:multiLevelType w:val="hybridMultilevel"/>
    <w:tmpl w:val="E8743764"/>
    <w:lvl w:ilvl="0" w:tplc="4074F2B6">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6">
    <w:nsid w:val="58713C6A"/>
    <w:multiLevelType w:val="hybridMultilevel"/>
    <w:tmpl w:val="73FC1C12"/>
    <w:lvl w:ilvl="0" w:tplc="53F0AA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78E06A8"/>
    <w:multiLevelType w:val="hybridMultilevel"/>
    <w:tmpl w:val="C29C722C"/>
    <w:lvl w:ilvl="0" w:tplc="B9822AA8">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6AAA4B2C"/>
    <w:multiLevelType w:val="hybridMultilevel"/>
    <w:tmpl w:val="4422265E"/>
    <w:lvl w:ilvl="0" w:tplc="FA10B94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78E94F43"/>
    <w:multiLevelType w:val="hybridMultilevel"/>
    <w:tmpl w:val="B3D8EFD2"/>
    <w:lvl w:ilvl="0" w:tplc="2984F78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79F86132"/>
    <w:multiLevelType w:val="hybridMultilevel"/>
    <w:tmpl w:val="37F66296"/>
    <w:lvl w:ilvl="0" w:tplc="41D4D48A">
      <w:start w:val="2015"/>
      <w:numFmt w:val="bullet"/>
      <w:lvlText w:val="-"/>
      <w:lvlJc w:val="left"/>
      <w:pPr>
        <w:ind w:left="501"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8"/>
  </w:num>
  <w:num w:numId="2">
    <w:abstractNumId w:val="4"/>
  </w:num>
  <w:num w:numId="3">
    <w:abstractNumId w:val="1"/>
  </w:num>
  <w:num w:numId="4">
    <w:abstractNumId w:val="7"/>
  </w:num>
  <w:num w:numId="5">
    <w:abstractNumId w:val="0"/>
  </w:num>
  <w:num w:numId="6">
    <w:abstractNumId w:val="3"/>
  </w:num>
  <w:num w:numId="7">
    <w:abstractNumId w:val="5"/>
  </w:num>
  <w:num w:numId="8">
    <w:abstractNumId w:val="6"/>
  </w:num>
  <w:num w:numId="9">
    <w:abstractNumId w:val="2"/>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9B316C"/>
    <w:rsid w:val="00005DB3"/>
    <w:rsid w:val="000169FC"/>
    <w:rsid w:val="00021A18"/>
    <w:rsid w:val="00030335"/>
    <w:rsid w:val="000355DF"/>
    <w:rsid w:val="000411FD"/>
    <w:rsid w:val="0005158C"/>
    <w:rsid w:val="00066C57"/>
    <w:rsid w:val="00080D6E"/>
    <w:rsid w:val="00083484"/>
    <w:rsid w:val="00085A85"/>
    <w:rsid w:val="00090A90"/>
    <w:rsid w:val="00092202"/>
    <w:rsid w:val="00093071"/>
    <w:rsid w:val="000B0345"/>
    <w:rsid w:val="000B0A2F"/>
    <w:rsid w:val="000B10D3"/>
    <w:rsid w:val="000B4ED3"/>
    <w:rsid w:val="000D177B"/>
    <w:rsid w:val="000D2E75"/>
    <w:rsid w:val="000E01A2"/>
    <w:rsid w:val="000E4A31"/>
    <w:rsid w:val="000F45E8"/>
    <w:rsid w:val="00102CC2"/>
    <w:rsid w:val="00102F89"/>
    <w:rsid w:val="00105635"/>
    <w:rsid w:val="00106FC5"/>
    <w:rsid w:val="00110DDD"/>
    <w:rsid w:val="0012717F"/>
    <w:rsid w:val="00133145"/>
    <w:rsid w:val="00134CDB"/>
    <w:rsid w:val="00141EEE"/>
    <w:rsid w:val="00152C09"/>
    <w:rsid w:val="0015443B"/>
    <w:rsid w:val="001767DD"/>
    <w:rsid w:val="0018742E"/>
    <w:rsid w:val="001A4DFB"/>
    <w:rsid w:val="001A6819"/>
    <w:rsid w:val="001B4EE0"/>
    <w:rsid w:val="001D2A84"/>
    <w:rsid w:val="001E02D3"/>
    <w:rsid w:val="001F7BBB"/>
    <w:rsid w:val="00200506"/>
    <w:rsid w:val="00206DD3"/>
    <w:rsid w:val="00207D11"/>
    <w:rsid w:val="00207E90"/>
    <w:rsid w:val="00213BA3"/>
    <w:rsid w:val="00214F78"/>
    <w:rsid w:val="002150F1"/>
    <w:rsid w:val="00215915"/>
    <w:rsid w:val="00217D60"/>
    <w:rsid w:val="002229F5"/>
    <w:rsid w:val="0022635E"/>
    <w:rsid w:val="002365DF"/>
    <w:rsid w:val="00240FD4"/>
    <w:rsid w:val="002423E3"/>
    <w:rsid w:val="002606D9"/>
    <w:rsid w:val="00270A4F"/>
    <w:rsid w:val="00275E5B"/>
    <w:rsid w:val="00277D6F"/>
    <w:rsid w:val="00285A30"/>
    <w:rsid w:val="002934A6"/>
    <w:rsid w:val="00293AD4"/>
    <w:rsid w:val="00294FEA"/>
    <w:rsid w:val="00295DC2"/>
    <w:rsid w:val="00297C00"/>
    <w:rsid w:val="002A4A24"/>
    <w:rsid w:val="002A52BD"/>
    <w:rsid w:val="002A675A"/>
    <w:rsid w:val="002C3057"/>
    <w:rsid w:val="002C39CF"/>
    <w:rsid w:val="002E045D"/>
    <w:rsid w:val="002E2D65"/>
    <w:rsid w:val="002E67A6"/>
    <w:rsid w:val="002F4944"/>
    <w:rsid w:val="002F73BD"/>
    <w:rsid w:val="002F73CC"/>
    <w:rsid w:val="00301546"/>
    <w:rsid w:val="00301A80"/>
    <w:rsid w:val="0032042C"/>
    <w:rsid w:val="00321026"/>
    <w:rsid w:val="00347147"/>
    <w:rsid w:val="00352F72"/>
    <w:rsid w:val="00365A99"/>
    <w:rsid w:val="00367340"/>
    <w:rsid w:val="0037176E"/>
    <w:rsid w:val="00371FE8"/>
    <w:rsid w:val="00373BF4"/>
    <w:rsid w:val="00373FB4"/>
    <w:rsid w:val="00374163"/>
    <w:rsid w:val="00375F1B"/>
    <w:rsid w:val="0038026C"/>
    <w:rsid w:val="00381393"/>
    <w:rsid w:val="003A1013"/>
    <w:rsid w:val="003B61D3"/>
    <w:rsid w:val="003C181D"/>
    <w:rsid w:val="003C20E2"/>
    <w:rsid w:val="003C3141"/>
    <w:rsid w:val="003D7F8E"/>
    <w:rsid w:val="003E62B9"/>
    <w:rsid w:val="003E6D95"/>
    <w:rsid w:val="003F02B3"/>
    <w:rsid w:val="00412221"/>
    <w:rsid w:val="00420FD4"/>
    <w:rsid w:val="004246AC"/>
    <w:rsid w:val="004304FF"/>
    <w:rsid w:val="00430DC2"/>
    <w:rsid w:val="004327FD"/>
    <w:rsid w:val="00432C6F"/>
    <w:rsid w:val="00433D44"/>
    <w:rsid w:val="00436589"/>
    <w:rsid w:val="00436C60"/>
    <w:rsid w:val="00437F98"/>
    <w:rsid w:val="00460093"/>
    <w:rsid w:val="00462BFF"/>
    <w:rsid w:val="00464C5B"/>
    <w:rsid w:val="004672BC"/>
    <w:rsid w:val="0047062A"/>
    <w:rsid w:val="00477ACD"/>
    <w:rsid w:val="00477B44"/>
    <w:rsid w:val="004821F2"/>
    <w:rsid w:val="004A0554"/>
    <w:rsid w:val="004A37B7"/>
    <w:rsid w:val="004B1F26"/>
    <w:rsid w:val="004B3277"/>
    <w:rsid w:val="004B617F"/>
    <w:rsid w:val="004C3FA1"/>
    <w:rsid w:val="004C5703"/>
    <w:rsid w:val="004C775F"/>
    <w:rsid w:val="005058D0"/>
    <w:rsid w:val="00516FAF"/>
    <w:rsid w:val="005227BA"/>
    <w:rsid w:val="00526AE3"/>
    <w:rsid w:val="005352A9"/>
    <w:rsid w:val="00544CEA"/>
    <w:rsid w:val="005470FB"/>
    <w:rsid w:val="00552036"/>
    <w:rsid w:val="00554C82"/>
    <w:rsid w:val="005555A7"/>
    <w:rsid w:val="00571B75"/>
    <w:rsid w:val="00573658"/>
    <w:rsid w:val="00575BFD"/>
    <w:rsid w:val="00582D5F"/>
    <w:rsid w:val="00583A65"/>
    <w:rsid w:val="00584D7D"/>
    <w:rsid w:val="00591247"/>
    <w:rsid w:val="00596C78"/>
    <w:rsid w:val="005A768E"/>
    <w:rsid w:val="005A77C9"/>
    <w:rsid w:val="005B3FBF"/>
    <w:rsid w:val="005D0DEE"/>
    <w:rsid w:val="005F5C37"/>
    <w:rsid w:val="005F635C"/>
    <w:rsid w:val="005F70E8"/>
    <w:rsid w:val="0060224A"/>
    <w:rsid w:val="0060527F"/>
    <w:rsid w:val="00612BF8"/>
    <w:rsid w:val="00622AFF"/>
    <w:rsid w:val="00622C20"/>
    <w:rsid w:val="00641AB2"/>
    <w:rsid w:val="00642CB8"/>
    <w:rsid w:val="00656A50"/>
    <w:rsid w:val="00664865"/>
    <w:rsid w:val="006704F5"/>
    <w:rsid w:val="00672B66"/>
    <w:rsid w:val="006A7693"/>
    <w:rsid w:val="006B0AC8"/>
    <w:rsid w:val="006B53BA"/>
    <w:rsid w:val="006B6B5F"/>
    <w:rsid w:val="006D00F8"/>
    <w:rsid w:val="006D1151"/>
    <w:rsid w:val="006D2E87"/>
    <w:rsid w:val="006D7C9C"/>
    <w:rsid w:val="006E04AB"/>
    <w:rsid w:val="006F71CB"/>
    <w:rsid w:val="006F7619"/>
    <w:rsid w:val="0070199D"/>
    <w:rsid w:val="00702577"/>
    <w:rsid w:val="007078C7"/>
    <w:rsid w:val="00726298"/>
    <w:rsid w:val="00732CEB"/>
    <w:rsid w:val="0073429C"/>
    <w:rsid w:val="00741A82"/>
    <w:rsid w:val="007432BC"/>
    <w:rsid w:val="0074420A"/>
    <w:rsid w:val="0074498B"/>
    <w:rsid w:val="00746C7E"/>
    <w:rsid w:val="00755EEC"/>
    <w:rsid w:val="00756A1C"/>
    <w:rsid w:val="00763718"/>
    <w:rsid w:val="00764248"/>
    <w:rsid w:val="00764E01"/>
    <w:rsid w:val="00767CDC"/>
    <w:rsid w:val="00774442"/>
    <w:rsid w:val="00776298"/>
    <w:rsid w:val="00780B49"/>
    <w:rsid w:val="007A4F4C"/>
    <w:rsid w:val="007C6B14"/>
    <w:rsid w:val="007E08A3"/>
    <w:rsid w:val="007F4843"/>
    <w:rsid w:val="00805298"/>
    <w:rsid w:val="00806F51"/>
    <w:rsid w:val="00812C0E"/>
    <w:rsid w:val="00824094"/>
    <w:rsid w:val="00824D37"/>
    <w:rsid w:val="00826FAB"/>
    <w:rsid w:val="00837614"/>
    <w:rsid w:val="00844C15"/>
    <w:rsid w:val="00850DB8"/>
    <w:rsid w:val="00851065"/>
    <w:rsid w:val="00862D8A"/>
    <w:rsid w:val="00872FFF"/>
    <w:rsid w:val="008736C2"/>
    <w:rsid w:val="00881FD6"/>
    <w:rsid w:val="00883399"/>
    <w:rsid w:val="008A580F"/>
    <w:rsid w:val="008B05A1"/>
    <w:rsid w:val="008B4239"/>
    <w:rsid w:val="008B57FE"/>
    <w:rsid w:val="008C0F57"/>
    <w:rsid w:val="008C160E"/>
    <w:rsid w:val="008C2986"/>
    <w:rsid w:val="008C607A"/>
    <w:rsid w:val="008E20DE"/>
    <w:rsid w:val="008E3954"/>
    <w:rsid w:val="008F19B5"/>
    <w:rsid w:val="008F4B0B"/>
    <w:rsid w:val="008F6811"/>
    <w:rsid w:val="008F798E"/>
    <w:rsid w:val="00905E3A"/>
    <w:rsid w:val="00907C25"/>
    <w:rsid w:val="00914D28"/>
    <w:rsid w:val="0093321B"/>
    <w:rsid w:val="00937DA7"/>
    <w:rsid w:val="009403FF"/>
    <w:rsid w:val="00940411"/>
    <w:rsid w:val="00942DA4"/>
    <w:rsid w:val="00943382"/>
    <w:rsid w:val="009512E2"/>
    <w:rsid w:val="0095256A"/>
    <w:rsid w:val="0095456B"/>
    <w:rsid w:val="00962783"/>
    <w:rsid w:val="0096331B"/>
    <w:rsid w:val="00967987"/>
    <w:rsid w:val="00983387"/>
    <w:rsid w:val="00984B0B"/>
    <w:rsid w:val="00986815"/>
    <w:rsid w:val="009917C5"/>
    <w:rsid w:val="009923CC"/>
    <w:rsid w:val="009946B3"/>
    <w:rsid w:val="00996CF2"/>
    <w:rsid w:val="00997EFD"/>
    <w:rsid w:val="009A0688"/>
    <w:rsid w:val="009A1F4B"/>
    <w:rsid w:val="009B316C"/>
    <w:rsid w:val="009B3EFB"/>
    <w:rsid w:val="009B6E40"/>
    <w:rsid w:val="009E6A84"/>
    <w:rsid w:val="009E6AB8"/>
    <w:rsid w:val="009F32A7"/>
    <w:rsid w:val="00A02551"/>
    <w:rsid w:val="00A07011"/>
    <w:rsid w:val="00A07A5D"/>
    <w:rsid w:val="00A30385"/>
    <w:rsid w:val="00A36E17"/>
    <w:rsid w:val="00A547F6"/>
    <w:rsid w:val="00A60CC4"/>
    <w:rsid w:val="00A873F8"/>
    <w:rsid w:val="00A87AAF"/>
    <w:rsid w:val="00AA4C5C"/>
    <w:rsid w:val="00AD4F03"/>
    <w:rsid w:val="00AE3857"/>
    <w:rsid w:val="00AE42F3"/>
    <w:rsid w:val="00AE7AC6"/>
    <w:rsid w:val="00AF578B"/>
    <w:rsid w:val="00B05995"/>
    <w:rsid w:val="00B22A92"/>
    <w:rsid w:val="00B24172"/>
    <w:rsid w:val="00B30F2A"/>
    <w:rsid w:val="00B33831"/>
    <w:rsid w:val="00B4782E"/>
    <w:rsid w:val="00B61165"/>
    <w:rsid w:val="00B657F8"/>
    <w:rsid w:val="00B679EF"/>
    <w:rsid w:val="00B86119"/>
    <w:rsid w:val="00B91F95"/>
    <w:rsid w:val="00BA0651"/>
    <w:rsid w:val="00BA13E6"/>
    <w:rsid w:val="00BB1164"/>
    <w:rsid w:val="00BB191B"/>
    <w:rsid w:val="00BC5CB6"/>
    <w:rsid w:val="00BC69AD"/>
    <w:rsid w:val="00BD1AF4"/>
    <w:rsid w:val="00BD78DB"/>
    <w:rsid w:val="00BE0451"/>
    <w:rsid w:val="00BE3EB2"/>
    <w:rsid w:val="00BE63C7"/>
    <w:rsid w:val="00BF255A"/>
    <w:rsid w:val="00BF4308"/>
    <w:rsid w:val="00C2169E"/>
    <w:rsid w:val="00C41427"/>
    <w:rsid w:val="00C45056"/>
    <w:rsid w:val="00C459FD"/>
    <w:rsid w:val="00C53148"/>
    <w:rsid w:val="00C958D7"/>
    <w:rsid w:val="00CA5D3A"/>
    <w:rsid w:val="00CA6091"/>
    <w:rsid w:val="00CB51EC"/>
    <w:rsid w:val="00CB58DD"/>
    <w:rsid w:val="00CB6DF9"/>
    <w:rsid w:val="00CC19CA"/>
    <w:rsid w:val="00CC7113"/>
    <w:rsid w:val="00CE16AB"/>
    <w:rsid w:val="00CF2DFD"/>
    <w:rsid w:val="00CF3B7C"/>
    <w:rsid w:val="00CF55A4"/>
    <w:rsid w:val="00D00DC7"/>
    <w:rsid w:val="00D02BEA"/>
    <w:rsid w:val="00D03293"/>
    <w:rsid w:val="00D0695F"/>
    <w:rsid w:val="00D1033E"/>
    <w:rsid w:val="00D120F5"/>
    <w:rsid w:val="00D12A39"/>
    <w:rsid w:val="00D3322D"/>
    <w:rsid w:val="00D33AC1"/>
    <w:rsid w:val="00D35DD9"/>
    <w:rsid w:val="00D36BBE"/>
    <w:rsid w:val="00D421C1"/>
    <w:rsid w:val="00D44A66"/>
    <w:rsid w:val="00D46746"/>
    <w:rsid w:val="00D54DF9"/>
    <w:rsid w:val="00D700D6"/>
    <w:rsid w:val="00D7065C"/>
    <w:rsid w:val="00D74FB3"/>
    <w:rsid w:val="00D75629"/>
    <w:rsid w:val="00D76C20"/>
    <w:rsid w:val="00D86759"/>
    <w:rsid w:val="00D9544C"/>
    <w:rsid w:val="00DB37A3"/>
    <w:rsid w:val="00DB4E58"/>
    <w:rsid w:val="00DB7604"/>
    <w:rsid w:val="00DD0377"/>
    <w:rsid w:val="00DD0396"/>
    <w:rsid w:val="00DD123B"/>
    <w:rsid w:val="00DF3FAF"/>
    <w:rsid w:val="00DF7006"/>
    <w:rsid w:val="00E018CD"/>
    <w:rsid w:val="00E0718A"/>
    <w:rsid w:val="00E1290F"/>
    <w:rsid w:val="00E13C44"/>
    <w:rsid w:val="00E15DC5"/>
    <w:rsid w:val="00E25581"/>
    <w:rsid w:val="00E34B5B"/>
    <w:rsid w:val="00E56871"/>
    <w:rsid w:val="00E63E38"/>
    <w:rsid w:val="00E65C6F"/>
    <w:rsid w:val="00E70344"/>
    <w:rsid w:val="00E80CC7"/>
    <w:rsid w:val="00E9562D"/>
    <w:rsid w:val="00E97BBE"/>
    <w:rsid w:val="00EA46A3"/>
    <w:rsid w:val="00EA7584"/>
    <w:rsid w:val="00EB1AEC"/>
    <w:rsid w:val="00EB577F"/>
    <w:rsid w:val="00EC23CA"/>
    <w:rsid w:val="00EC2B3C"/>
    <w:rsid w:val="00EE0421"/>
    <w:rsid w:val="00EE0C9E"/>
    <w:rsid w:val="00EE236C"/>
    <w:rsid w:val="00EE2849"/>
    <w:rsid w:val="00EF05AF"/>
    <w:rsid w:val="00EF10BE"/>
    <w:rsid w:val="00EF3D05"/>
    <w:rsid w:val="00EF45D5"/>
    <w:rsid w:val="00EF674B"/>
    <w:rsid w:val="00F1568B"/>
    <w:rsid w:val="00F17810"/>
    <w:rsid w:val="00F4771E"/>
    <w:rsid w:val="00F631FD"/>
    <w:rsid w:val="00F669C8"/>
    <w:rsid w:val="00F763BE"/>
    <w:rsid w:val="00F76F78"/>
    <w:rsid w:val="00F863E6"/>
    <w:rsid w:val="00F948C0"/>
    <w:rsid w:val="00FA129F"/>
    <w:rsid w:val="00FA28F0"/>
    <w:rsid w:val="00FB2073"/>
    <w:rsid w:val="00FB3A31"/>
    <w:rsid w:val="00FC6C2F"/>
    <w:rsid w:val="00FD39D8"/>
    <w:rsid w:val="00FD4FBB"/>
    <w:rsid w:val="00FF3F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16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31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316C"/>
    <w:rPr>
      <w:rFonts w:ascii="Tahoma" w:eastAsiaTheme="minorEastAsia" w:hAnsi="Tahoma" w:cs="Tahoma"/>
      <w:sz w:val="16"/>
      <w:szCs w:val="16"/>
      <w:lang w:eastAsia="ru-RU"/>
    </w:rPr>
  </w:style>
  <w:style w:type="paragraph" w:styleId="a5">
    <w:name w:val="header"/>
    <w:basedOn w:val="a"/>
    <w:link w:val="a6"/>
    <w:uiPriority w:val="99"/>
    <w:unhideWhenUsed/>
    <w:rsid w:val="007442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4420A"/>
    <w:rPr>
      <w:rFonts w:eastAsiaTheme="minorEastAsia"/>
      <w:lang w:eastAsia="ru-RU"/>
    </w:rPr>
  </w:style>
  <w:style w:type="paragraph" w:styleId="a7">
    <w:name w:val="footer"/>
    <w:basedOn w:val="a"/>
    <w:link w:val="a8"/>
    <w:uiPriority w:val="99"/>
    <w:unhideWhenUsed/>
    <w:rsid w:val="007442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4420A"/>
    <w:rPr>
      <w:rFonts w:eastAsiaTheme="minorEastAsia"/>
      <w:lang w:eastAsia="ru-RU"/>
    </w:rPr>
  </w:style>
  <w:style w:type="paragraph" w:styleId="a9">
    <w:name w:val="List Paragraph"/>
    <w:basedOn w:val="a"/>
    <w:uiPriority w:val="34"/>
    <w:qFormat/>
    <w:rsid w:val="002E045D"/>
    <w:pPr>
      <w:ind w:left="720"/>
      <w:contextualSpacing/>
    </w:pPr>
  </w:style>
  <w:style w:type="paragraph" w:customStyle="1" w:styleId="212">
    <w:name w:val="Основной текст с отступом 212"/>
    <w:basedOn w:val="a"/>
    <w:uiPriority w:val="99"/>
    <w:rsid w:val="002150F1"/>
    <w:pPr>
      <w:spacing w:after="0" w:line="240" w:lineRule="auto"/>
      <w:ind w:firstLine="709"/>
      <w:jc w:val="both"/>
    </w:pPr>
    <w:rPr>
      <w:rFonts w:ascii="Calibri" w:eastAsia="Times New Roman" w:hAnsi="Calibri" w:cs="Times New Roman"/>
      <w:sz w:val="28"/>
      <w:szCs w:val="20"/>
      <w:lang w:eastAsia="en-US" w:bidi="en-US"/>
    </w:rPr>
  </w:style>
  <w:style w:type="character" w:customStyle="1" w:styleId="FontStyle204">
    <w:name w:val="Font Style204"/>
    <w:rsid w:val="00672B66"/>
    <w:rPr>
      <w:rFonts w:ascii="Times New Roman" w:hAnsi="Times New Roman" w:cs="Times New Roman"/>
      <w:sz w:val="26"/>
      <w:szCs w:val="26"/>
    </w:rPr>
  </w:style>
  <w:style w:type="paragraph" w:customStyle="1" w:styleId="BodyTextIndent22">
    <w:name w:val="Body Text Indent 22"/>
    <w:basedOn w:val="a"/>
    <w:uiPriority w:val="99"/>
    <w:rsid w:val="000169FC"/>
    <w:pPr>
      <w:spacing w:after="0" w:line="240" w:lineRule="auto"/>
      <w:ind w:firstLine="709"/>
      <w:jc w:val="both"/>
    </w:pPr>
    <w:rPr>
      <w:rFonts w:ascii="Calibri" w:eastAsia="Times New Roman" w:hAnsi="Calibri" w:cs="Times New Roman"/>
      <w:sz w:val="28"/>
      <w:szCs w:val="20"/>
      <w:lang w:eastAsia="en-US"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ortbayeva_a\Desktop\&#1075;&#1088;&#1072;&#1092;&#1080;&#1082;%20-%20&#1084;&#1072;&#1081;%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ortbayeva_a\Desktop\&#1075;&#1088;&#1072;&#1092;&#1080;&#1082;%20-%20&#1084;&#1072;&#1081;%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19407360315307967"/>
          <c:y val="6.0169005025162203E-2"/>
          <c:w val="0.6931677336300166"/>
          <c:h val="0.89514517109979574"/>
        </c:manualLayout>
      </c:layout>
      <c:barChart>
        <c:barDir val="bar"/>
        <c:grouping val="clustered"/>
        <c:ser>
          <c:idx val="0"/>
          <c:order val="0"/>
          <c:tx>
            <c:strRef>
              <c:f>Лист1!$B$1</c:f>
              <c:strCache>
                <c:ptCount val="1"/>
                <c:pt idx="0">
                  <c:v>СИ</c:v>
                </c:pt>
              </c:strCache>
            </c:strRef>
          </c:tx>
          <c:dLbls>
            <c:spPr>
              <a:noFill/>
              <a:ln>
                <a:noFill/>
              </a:ln>
              <a:effectLst/>
            </c:spPr>
            <c:showVal val="1"/>
            <c:extLst>
              <c:ext xmlns:c15="http://schemas.microsoft.com/office/drawing/2012/chart" uri="{CE6537A1-D6FC-4f65-9D91-7224C49458BB}">
                <c15:showLeaderLines val="0"/>
              </c:ext>
            </c:extLst>
          </c:dLbls>
          <c:cat>
            <c:strRef>
              <c:f>Лист1!$A$2:$A$46</c:f>
              <c:strCache>
                <c:ptCount val="45"/>
                <c:pt idx="0">
                  <c:v>Төретам кенті</c:v>
                </c:pt>
                <c:pt idx="1">
                  <c:v>Ақсу</c:v>
                </c:pt>
                <c:pt idx="2">
                  <c:v>Кентау</c:v>
                </c:pt>
                <c:pt idx="3">
                  <c:v>Риддер</c:v>
                </c:pt>
                <c:pt idx="4">
                  <c:v>Талдықорған</c:v>
                </c:pt>
                <c:pt idx="5">
                  <c:v>Бурабай КФМС</c:v>
                </c:pt>
                <c:pt idx="6">
                  <c:v>Қызылорда</c:v>
                </c:pt>
                <c:pt idx="7">
                  <c:v>Сарыбулак кенті</c:v>
                </c:pt>
                <c:pt idx="8">
                  <c:v>Рудный</c:v>
                </c:pt>
                <c:pt idx="9">
                  <c:v>ЩБКЗ</c:v>
                </c:pt>
                <c:pt idx="10">
                  <c:v>Глубокое кенті</c:v>
                </c:pt>
                <c:pt idx="11">
                  <c:v>Жаңатас</c:v>
                </c:pt>
                <c:pt idx="12">
                  <c:v>Степногорск</c:v>
                </c:pt>
                <c:pt idx="13">
                  <c:v>Тараз</c:v>
                </c:pt>
                <c:pt idx="14">
                  <c:v>Жаңаөзен</c:v>
                </c:pt>
                <c:pt idx="15">
                  <c:v>Қаратау</c:v>
                </c:pt>
                <c:pt idx="16">
                  <c:v>Қостанай</c:v>
                </c:pt>
                <c:pt idx="17">
                  <c:v>Саран</c:v>
                </c:pt>
                <c:pt idx="18">
                  <c:v>Көкшетау</c:v>
                </c:pt>
                <c:pt idx="19">
                  <c:v>Березовка кенті</c:v>
                </c:pt>
                <c:pt idx="20">
                  <c:v>Түркістан</c:v>
                </c:pt>
                <c:pt idx="21">
                  <c:v>Ақай кенті</c:v>
                </c:pt>
                <c:pt idx="22">
                  <c:v>Ақсай</c:v>
                </c:pt>
                <c:pt idx="23">
                  <c:v>Семей</c:v>
                </c:pt>
                <c:pt idx="24">
                  <c:v>Өскемен</c:v>
                </c:pt>
                <c:pt idx="25">
                  <c:v>Алматы</c:v>
                </c:pt>
                <c:pt idx="26">
                  <c:v>Атырау</c:v>
                </c:pt>
                <c:pt idx="27">
                  <c:v>Шымкент</c:v>
                </c:pt>
                <c:pt idx="28">
                  <c:v>Январцево кенті</c:v>
                </c:pt>
                <c:pt idx="29">
                  <c:v>Ақтау</c:v>
                </c:pt>
                <c:pt idx="30">
                  <c:v>Жезқазған</c:v>
                </c:pt>
                <c:pt idx="31">
                  <c:v>Астана</c:v>
                </c:pt>
                <c:pt idx="32">
                  <c:v>Бейнеу кенті</c:v>
                </c:pt>
                <c:pt idx="33">
                  <c:v>Павлодар</c:v>
                </c:pt>
                <c:pt idx="34">
                  <c:v>Шу</c:v>
                </c:pt>
                <c:pt idx="35">
                  <c:v>Қарабалық кенті</c:v>
                </c:pt>
                <c:pt idx="36">
                  <c:v>Құлсары</c:v>
                </c:pt>
                <c:pt idx="37">
                  <c:v>Зыряновск</c:v>
                </c:pt>
                <c:pt idx="38">
                  <c:v>Орал</c:v>
                </c:pt>
                <c:pt idx="39">
                  <c:v>Балқаш</c:v>
                </c:pt>
                <c:pt idx="40">
                  <c:v>Екібастұз</c:v>
                </c:pt>
                <c:pt idx="41">
                  <c:v>Қарағанды</c:v>
                </c:pt>
                <c:pt idx="42">
                  <c:v>Теміртау</c:v>
                </c:pt>
                <c:pt idx="43">
                  <c:v>Петропавл</c:v>
                </c:pt>
                <c:pt idx="44">
                  <c:v>Ақтөбе</c:v>
                </c:pt>
              </c:strCache>
            </c:strRef>
          </c:cat>
          <c:val>
            <c:numRef>
              <c:f>Лист1!$B$2:$B$46</c:f>
              <c:numCache>
                <c:formatCode>General</c:formatCode>
                <c:ptCount val="45"/>
                <c:pt idx="0">
                  <c:v>0.4</c:v>
                </c:pt>
                <c:pt idx="1">
                  <c:v>0.5</c:v>
                </c:pt>
                <c:pt idx="2">
                  <c:v>0.9</c:v>
                </c:pt>
                <c:pt idx="3">
                  <c:v>0.9</c:v>
                </c:pt>
                <c:pt idx="4">
                  <c:v>0.9</c:v>
                </c:pt>
                <c:pt idx="5">
                  <c:v>1</c:v>
                </c:pt>
                <c:pt idx="6">
                  <c:v>1</c:v>
                </c:pt>
                <c:pt idx="7">
                  <c:v>1</c:v>
                </c:pt>
                <c:pt idx="8">
                  <c:v>1</c:v>
                </c:pt>
                <c:pt idx="9">
                  <c:v>1</c:v>
                </c:pt>
                <c:pt idx="10">
                  <c:v>1.1000000000000001</c:v>
                </c:pt>
                <c:pt idx="11">
                  <c:v>1.1000000000000001</c:v>
                </c:pt>
                <c:pt idx="12">
                  <c:v>1.2</c:v>
                </c:pt>
                <c:pt idx="13">
                  <c:v>1.2</c:v>
                </c:pt>
                <c:pt idx="14">
                  <c:v>1.4</c:v>
                </c:pt>
                <c:pt idx="15">
                  <c:v>1.4</c:v>
                </c:pt>
                <c:pt idx="16">
                  <c:v>1.4</c:v>
                </c:pt>
                <c:pt idx="17">
                  <c:v>1.5</c:v>
                </c:pt>
                <c:pt idx="18">
                  <c:v>1.6</c:v>
                </c:pt>
                <c:pt idx="19">
                  <c:v>1.8</c:v>
                </c:pt>
                <c:pt idx="20">
                  <c:v>1.8</c:v>
                </c:pt>
                <c:pt idx="21">
                  <c:v>2</c:v>
                </c:pt>
                <c:pt idx="22">
                  <c:v>2</c:v>
                </c:pt>
                <c:pt idx="23">
                  <c:v>2.1</c:v>
                </c:pt>
                <c:pt idx="24">
                  <c:v>2.2999999999999998</c:v>
                </c:pt>
                <c:pt idx="25">
                  <c:v>2.5</c:v>
                </c:pt>
                <c:pt idx="26">
                  <c:v>2.5</c:v>
                </c:pt>
                <c:pt idx="27">
                  <c:v>2.8</c:v>
                </c:pt>
                <c:pt idx="28">
                  <c:v>3.2</c:v>
                </c:pt>
                <c:pt idx="29">
                  <c:v>3.3</c:v>
                </c:pt>
                <c:pt idx="30">
                  <c:v>3.4</c:v>
                </c:pt>
                <c:pt idx="31">
                  <c:v>3.6</c:v>
                </c:pt>
                <c:pt idx="32">
                  <c:v>3.9</c:v>
                </c:pt>
                <c:pt idx="33">
                  <c:v>4</c:v>
                </c:pt>
                <c:pt idx="34">
                  <c:v>4.2</c:v>
                </c:pt>
                <c:pt idx="35">
                  <c:v>4.7</c:v>
                </c:pt>
                <c:pt idx="36">
                  <c:v>5</c:v>
                </c:pt>
                <c:pt idx="37">
                  <c:v>5.2</c:v>
                </c:pt>
                <c:pt idx="38">
                  <c:v>5.6</c:v>
                </c:pt>
                <c:pt idx="39">
                  <c:v>5.9</c:v>
                </c:pt>
                <c:pt idx="40">
                  <c:v>6</c:v>
                </c:pt>
                <c:pt idx="41">
                  <c:v>8.8000000000000007</c:v>
                </c:pt>
                <c:pt idx="42">
                  <c:v>9.1</c:v>
                </c:pt>
                <c:pt idx="43">
                  <c:v>23.9</c:v>
                </c:pt>
                <c:pt idx="44">
                  <c:v>29.9</c:v>
                </c:pt>
              </c:numCache>
            </c:numRef>
          </c:val>
        </c:ser>
        <c:dLbls>
          <c:showVal val="1"/>
        </c:dLbls>
        <c:axId val="179061504"/>
        <c:axId val="179063040"/>
      </c:barChart>
      <c:catAx>
        <c:axId val="179061504"/>
        <c:scaling>
          <c:orientation val="minMax"/>
        </c:scaling>
        <c:axPos val="l"/>
        <c:numFmt formatCode="General" sourceLinked="0"/>
        <c:tickLblPos val="nextTo"/>
        <c:crossAx val="179063040"/>
        <c:crosses val="autoZero"/>
        <c:auto val="1"/>
        <c:lblAlgn val="ctr"/>
        <c:lblOffset val="100"/>
      </c:catAx>
      <c:valAx>
        <c:axId val="179063040"/>
        <c:scaling>
          <c:orientation val="minMax"/>
        </c:scaling>
        <c:axPos val="b"/>
        <c:majorGridlines/>
        <c:numFmt formatCode="General" sourceLinked="1"/>
        <c:tickLblPos val="nextTo"/>
        <c:crossAx val="179061504"/>
        <c:crosses val="autoZero"/>
        <c:crossBetween val="between"/>
      </c:valAx>
      <c:spPr>
        <a:ln>
          <a:solidFill>
            <a:schemeClr val="tx1"/>
          </a:solidFill>
        </a:ln>
      </c:spPr>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4"/>
  <c:chart>
    <c:title/>
    <c:plotArea>
      <c:layout/>
      <c:barChart>
        <c:barDir val="bar"/>
        <c:grouping val="clustered"/>
        <c:ser>
          <c:idx val="0"/>
          <c:order val="0"/>
          <c:tx>
            <c:strRef>
              <c:f>Лист1!$B$1</c:f>
              <c:strCache>
                <c:ptCount val="1"/>
                <c:pt idx="0">
                  <c:v>ЕЖҚ, %</c:v>
                </c:pt>
              </c:strCache>
            </c:strRef>
          </c:tx>
          <c:dLbls>
            <c:spPr>
              <a:noFill/>
              <a:ln>
                <a:noFill/>
              </a:ln>
              <a:effectLst/>
            </c:spPr>
            <c:showVal val="1"/>
            <c:extLst>
              <c:ext xmlns:c15="http://schemas.microsoft.com/office/drawing/2012/chart" uri="{CE6537A1-D6FC-4f65-9D91-7224C49458BB}">
                <c15:showLeaderLines val="0"/>
              </c:ext>
            </c:extLst>
          </c:dLbls>
          <c:cat>
            <c:strRef>
              <c:f>Лист1!$A$2:$A$46</c:f>
              <c:strCache>
                <c:ptCount val="45"/>
                <c:pt idx="0">
                  <c:v>Ақай кенті</c:v>
                </c:pt>
                <c:pt idx="1">
                  <c:v>Ақсай</c:v>
                </c:pt>
                <c:pt idx="2">
                  <c:v>Ақсу</c:v>
                </c:pt>
                <c:pt idx="3">
                  <c:v>Бурабай КФМС</c:v>
                </c:pt>
                <c:pt idx="4">
                  <c:v>Екібастұз</c:v>
                </c:pt>
                <c:pt idx="5">
                  <c:v>Жаңатас</c:v>
                </c:pt>
                <c:pt idx="6">
                  <c:v>Кентау</c:v>
                </c:pt>
                <c:pt idx="7">
                  <c:v>Қызылорда</c:v>
                </c:pt>
                <c:pt idx="8">
                  <c:v>Риддер</c:v>
                </c:pt>
                <c:pt idx="9">
                  <c:v>Рудный</c:v>
                </c:pt>
                <c:pt idx="10">
                  <c:v>Сарыбулак кенті</c:v>
                </c:pt>
                <c:pt idx="11">
                  <c:v>Степногорск</c:v>
                </c:pt>
                <c:pt idx="12">
                  <c:v>Талдықорған</c:v>
                </c:pt>
                <c:pt idx="13">
                  <c:v>Төретам кенті</c:v>
                </c:pt>
                <c:pt idx="14">
                  <c:v>ЩБКЗ</c:v>
                </c:pt>
                <c:pt idx="15">
                  <c:v>Жаңаөзен</c:v>
                </c:pt>
                <c:pt idx="16">
                  <c:v>Саран</c:v>
                </c:pt>
                <c:pt idx="17">
                  <c:v>Құлсары</c:v>
                </c:pt>
                <c:pt idx="18">
                  <c:v>Өскемен</c:v>
                </c:pt>
                <c:pt idx="19">
                  <c:v>Березовка кенті</c:v>
                </c:pt>
                <c:pt idx="20">
                  <c:v>Глубокое кенті</c:v>
                </c:pt>
                <c:pt idx="21">
                  <c:v>Январцево кенті</c:v>
                </c:pt>
                <c:pt idx="22">
                  <c:v>Қостанай</c:v>
                </c:pt>
                <c:pt idx="23">
                  <c:v>Павлодар</c:v>
                </c:pt>
                <c:pt idx="24">
                  <c:v>Тараз</c:v>
                </c:pt>
                <c:pt idx="25">
                  <c:v>Қаратау</c:v>
                </c:pt>
                <c:pt idx="26">
                  <c:v>Семей</c:v>
                </c:pt>
                <c:pt idx="27">
                  <c:v>Қарабалық кенті</c:v>
                </c:pt>
                <c:pt idx="28">
                  <c:v>Орал</c:v>
                </c:pt>
                <c:pt idx="29">
                  <c:v>Бейнеу кенті</c:v>
                </c:pt>
                <c:pt idx="30">
                  <c:v>Ақтау</c:v>
                </c:pt>
                <c:pt idx="31">
                  <c:v>Балқаш</c:v>
                </c:pt>
                <c:pt idx="32">
                  <c:v>Шымкент</c:v>
                </c:pt>
                <c:pt idx="33">
                  <c:v>Атырау</c:v>
                </c:pt>
                <c:pt idx="34">
                  <c:v>Ақтөбе</c:v>
                </c:pt>
                <c:pt idx="35">
                  <c:v>Көкшетау</c:v>
                </c:pt>
                <c:pt idx="36">
                  <c:v>Алматы</c:v>
                </c:pt>
                <c:pt idx="37">
                  <c:v>Шу</c:v>
                </c:pt>
                <c:pt idx="38">
                  <c:v>Зыряновск</c:v>
                </c:pt>
                <c:pt idx="39">
                  <c:v>Қарағанды</c:v>
                </c:pt>
                <c:pt idx="40">
                  <c:v>Теміртау</c:v>
                </c:pt>
                <c:pt idx="41">
                  <c:v>Жезқазған</c:v>
                </c:pt>
                <c:pt idx="42">
                  <c:v>Астана</c:v>
                </c:pt>
                <c:pt idx="43">
                  <c:v>Түркістан</c:v>
                </c:pt>
                <c:pt idx="44">
                  <c:v>Петропавл</c:v>
                </c:pt>
              </c:strCache>
            </c:strRef>
          </c:cat>
          <c:val>
            <c:numRef>
              <c:f>Лист1!$B$2:$B$46</c:f>
              <c:numCache>
                <c:formatCode>General</c:formatCode>
                <c:ptCount val="4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0.1</c:v>
                </c:pt>
                <c:pt idx="16">
                  <c:v>0.1</c:v>
                </c:pt>
                <c:pt idx="17">
                  <c:v>0.2</c:v>
                </c:pt>
                <c:pt idx="18">
                  <c:v>0.2</c:v>
                </c:pt>
                <c:pt idx="19">
                  <c:v>0.30000000000000032</c:v>
                </c:pt>
                <c:pt idx="20">
                  <c:v>0.4</c:v>
                </c:pt>
                <c:pt idx="21">
                  <c:v>0.4</c:v>
                </c:pt>
                <c:pt idx="22">
                  <c:v>0.70000000000000062</c:v>
                </c:pt>
                <c:pt idx="23">
                  <c:v>0.70000000000000062</c:v>
                </c:pt>
                <c:pt idx="24">
                  <c:v>0.70000000000000062</c:v>
                </c:pt>
                <c:pt idx="25">
                  <c:v>0.9</c:v>
                </c:pt>
                <c:pt idx="26">
                  <c:v>0.9</c:v>
                </c:pt>
                <c:pt idx="27">
                  <c:v>1</c:v>
                </c:pt>
                <c:pt idx="28">
                  <c:v>1.9000000000000001</c:v>
                </c:pt>
                <c:pt idx="29">
                  <c:v>2.1</c:v>
                </c:pt>
                <c:pt idx="30">
                  <c:v>2.4</c:v>
                </c:pt>
                <c:pt idx="31">
                  <c:v>2.4</c:v>
                </c:pt>
                <c:pt idx="32">
                  <c:v>2.4</c:v>
                </c:pt>
                <c:pt idx="33">
                  <c:v>3.6</c:v>
                </c:pt>
                <c:pt idx="34">
                  <c:v>5.8</c:v>
                </c:pt>
                <c:pt idx="35">
                  <c:v>5.8</c:v>
                </c:pt>
                <c:pt idx="36">
                  <c:v>6.3</c:v>
                </c:pt>
                <c:pt idx="37">
                  <c:v>7</c:v>
                </c:pt>
                <c:pt idx="38">
                  <c:v>8.3000000000000007</c:v>
                </c:pt>
                <c:pt idx="39">
                  <c:v>10.7</c:v>
                </c:pt>
                <c:pt idx="40">
                  <c:v>23.5</c:v>
                </c:pt>
                <c:pt idx="41">
                  <c:v>27.5</c:v>
                </c:pt>
                <c:pt idx="42">
                  <c:v>29.6</c:v>
                </c:pt>
                <c:pt idx="43">
                  <c:v>30.1</c:v>
                </c:pt>
                <c:pt idx="44">
                  <c:v>33.4</c:v>
                </c:pt>
              </c:numCache>
            </c:numRef>
          </c:val>
        </c:ser>
        <c:dLbls>
          <c:showVal val="1"/>
        </c:dLbls>
        <c:axId val="178641536"/>
        <c:axId val="179085696"/>
      </c:barChart>
      <c:catAx>
        <c:axId val="178641536"/>
        <c:scaling>
          <c:orientation val="minMax"/>
        </c:scaling>
        <c:axPos val="l"/>
        <c:numFmt formatCode="General" sourceLinked="0"/>
        <c:tickLblPos val="nextTo"/>
        <c:crossAx val="179085696"/>
        <c:crosses val="autoZero"/>
        <c:auto val="1"/>
        <c:lblAlgn val="ctr"/>
        <c:lblOffset val="100"/>
      </c:catAx>
      <c:valAx>
        <c:axId val="179085696"/>
        <c:scaling>
          <c:orientation val="minMax"/>
        </c:scaling>
        <c:axPos val="b"/>
        <c:majorGridlines/>
        <c:numFmt formatCode="General" sourceLinked="1"/>
        <c:tickLblPos val="nextTo"/>
        <c:crossAx val="178641536"/>
        <c:crosses val="autoZero"/>
        <c:crossBetween val="between"/>
      </c:valAx>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148"/>
          <c:y val="2.0455602045560212E-2"/>
          <c:w val="0.66108760914689924"/>
          <c:h val="0.91378484802192517"/>
        </c:manualLayout>
      </c:layout>
      <c:barChart>
        <c:barDir val="bar"/>
        <c:grouping val="clustered"/>
        <c:ser>
          <c:idx val="0"/>
          <c:order val="0"/>
          <c:tx>
            <c:strRef>
              <c:f>Лист1!$B$2</c:f>
              <c:strCache>
                <c:ptCount val="1"/>
                <c:pt idx="0">
                  <c:v>мамыр 2016 ж. (әкімшілік обл.)</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showLeaderLines val="1"/>
              </c:ext>
            </c:extLst>
          </c:dLbls>
          <c:cat>
            <c:strRef>
              <c:f>Лист1!$A$3:$A$72</c:f>
              <c:strCache>
                <c:ptCount val="70"/>
                <c:pt idx="0">
                  <c:v>Қара Ертіс өз. (ШҚО)</c:v>
                </c:pt>
                <c:pt idx="1">
                  <c:v>Ертіс өз. (ШҚО)</c:v>
                </c:pt>
                <c:pt idx="2">
                  <c:v>Ертіс өз. (Павлодар обл.)</c:v>
                </c:pt>
                <c:pt idx="3">
                  <c:v>Бұқтырма өз. (ШҚО)</c:v>
                </c:pt>
                <c:pt idx="4">
                  <c:v>Брекса өз. (ШҚО) </c:v>
                </c:pt>
                <c:pt idx="5">
                  <c:v>Тихая өз.(ШҚО)</c:v>
                </c:pt>
                <c:pt idx="6">
                  <c:v>Үлбі өз. (ШҚО) </c:v>
                </c:pt>
                <c:pt idx="7">
                  <c:v>Глубочанка өз. (ШҚО)</c:v>
                </c:pt>
                <c:pt idx="8">
                  <c:v>Красноярка өз. (ШҚО)</c:v>
                </c:pt>
                <c:pt idx="9">
                  <c:v>Оба өз. (ШҚО)</c:v>
                </c:pt>
                <c:pt idx="10">
                  <c:v>Емел өз. (ШҚО)</c:v>
                </c:pt>
                <c:pt idx="11">
                  <c:v>Аяғөз өз. (ШҚО)</c:v>
                </c:pt>
                <c:pt idx="12">
                  <c:v>Шаронова өз. (Атырау обл.)</c:v>
                </c:pt>
                <c:pt idx="13">
                  <c:v>Киғаш өз. (Атырау обл.)</c:v>
                </c:pt>
                <c:pt idx="14">
                  <c:v>Жайық өз. (Атырау обл.)</c:v>
                </c:pt>
                <c:pt idx="15">
                  <c:v>Жайық өз. (БҚО)</c:v>
                </c:pt>
                <c:pt idx="16">
                  <c:v>Ембі өз. (Атырау обл.)</c:v>
                </c:pt>
                <c:pt idx="17">
                  <c:v>Шаған өз. (БҚО)</c:v>
                </c:pt>
                <c:pt idx="18">
                  <c:v>Деркөл өз. (БҚО)</c:v>
                </c:pt>
                <c:pt idx="19">
                  <c:v>Елек өз. (БҚО)</c:v>
                </c:pt>
                <c:pt idx="20">
                  <c:v>Елек өз. (Ақтөбе обл.)</c:v>
                </c:pt>
                <c:pt idx="21">
                  <c:v>Ембі өз. (Ақтөбе обл.)</c:v>
                </c:pt>
                <c:pt idx="22">
                  <c:v>Ор өз. (Ақтөбе обл.)</c:v>
                </c:pt>
                <c:pt idx="23">
                  <c:v>Қарғалы өз. (Ақтөбе обл.)</c:v>
                </c:pt>
                <c:pt idx="24">
                  <c:v>Қосестек өз. (Ақтөбе обл.)</c:v>
                </c:pt>
                <c:pt idx="25">
                  <c:v>Ырғыз өз. (Ақтөбе обл.)</c:v>
                </c:pt>
                <c:pt idx="26">
                  <c:v>Қара Қобда өз.(Ақтөбе обл.)</c:v>
                </c:pt>
                <c:pt idx="27">
                  <c:v>Үлкен Қобда өз. (Ақтөбе обл.)</c:v>
                </c:pt>
                <c:pt idx="28">
                  <c:v>Ойыл өз. (Ақтөбе обл.)</c:v>
                </c:pt>
                <c:pt idx="29">
                  <c:v>Темір өз. (Ақтөбе обл.)</c:v>
                </c:pt>
                <c:pt idx="30">
                  <c:v>Ақтасты өз. (Ақтөбе обл.)</c:v>
                </c:pt>
                <c:pt idx="31">
                  <c:v>Тобыл өз. (Қостанай обл.)</c:v>
                </c:pt>
                <c:pt idx="32">
                  <c:v>Әйет өз. (Қостанай обл.)</c:v>
                </c:pt>
                <c:pt idx="33">
                  <c:v>Тоғызақ өз. (Қостанай обл.)</c:v>
                </c:pt>
                <c:pt idx="34">
                  <c:v>Үй өз. (Қостанай обл.)</c:v>
                </c:pt>
                <c:pt idx="35">
                  <c:v>Желқуар өз. (Қостанай обл.)</c:v>
                </c:pt>
                <c:pt idx="36">
                  <c:v>Обаған өз. (Қостанай обл.)</c:v>
                </c:pt>
                <c:pt idx="37">
                  <c:v>Есіл өз. (СҚО)</c:v>
                </c:pt>
                <c:pt idx="38">
                  <c:v>Есіл өз. (Ақмола обл.)</c:v>
                </c:pt>
                <c:pt idx="39">
                  <c:v>Беттібұлақ өз. (Ақмола обл.)</c:v>
                </c:pt>
                <c:pt idx="40">
                  <c:v>Ақбұлақ өз. (Астана қ-сы)</c:v>
                </c:pt>
                <c:pt idx="41">
                  <c:v>Сарыбұлақ өз. (Астана қ-сы)</c:v>
                </c:pt>
                <c:pt idx="42">
                  <c:v>Нұра өз. (Ақмола обл.)</c:v>
                </c:pt>
                <c:pt idx="43">
                  <c:v>Жабай өз. (Ақмола обл.)</c:v>
                </c:pt>
                <c:pt idx="44">
                  <c:v>Нұра өз. (Карағанды обл.)</c:v>
                </c:pt>
                <c:pt idx="45">
                  <c:v>Қара Кеңгір өз. (Карағанды обл.)</c:v>
                </c:pt>
                <c:pt idx="46">
                  <c:v>Шерубайнұра өз. (Карағанды обл.)</c:v>
                </c:pt>
                <c:pt idx="47">
                  <c:v>Соқыр өз. (Карағанды обл.)</c:v>
                </c:pt>
                <c:pt idx="48">
                  <c:v>Көкпекті  өз. (Карағанды обл.)</c:v>
                </c:pt>
                <c:pt idx="49">
                  <c:v>Іле өз. (Алматы обл.)</c:v>
                </c:pt>
                <c:pt idx="50">
                  <c:v>Текес өз. (Алматы обл.)</c:v>
                </c:pt>
                <c:pt idx="51">
                  <c:v>Қорғас өз. (Алматы обл.)</c:v>
                </c:pt>
                <c:pt idx="52">
                  <c:v>Кіші Алматы өз. (Алматы қ-сы)</c:v>
                </c:pt>
                <c:pt idx="53">
                  <c:v>Есентай өз. (Алматы қ-сы)</c:v>
                </c:pt>
                <c:pt idx="54">
                  <c:v>Үлкен Алматы өз. (Алматы қ-сы)</c:v>
                </c:pt>
                <c:pt idx="55">
                  <c:v>Талас өз. (Жамбыл обл.)</c:v>
                </c:pt>
                <c:pt idx="56">
                  <c:v>Шу өз. (Жамбыл обл.)</c:v>
                </c:pt>
                <c:pt idx="57">
                  <c:v>Аса өз. (Жамбыл обл.)</c:v>
                </c:pt>
                <c:pt idx="58">
                  <c:v>Ақсу өз. (Жамбыл обл.)</c:v>
                </c:pt>
                <c:pt idx="59">
                  <c:v>Қарабалта өз. (Жамбыл обл.)</c:v>
                </c:pt>
                <c:pt idx="60">
                  <c:v>Тоқташ өз. (Жамбыл обл.)</c:v>
                </c:pt>
                <c:pt idx="61">
                  <c:v>Берікқара өз. (Жамбыл обл.)</c:v>
                </c:pt>
                <c:pt idx="62">
                  <c:v>Сарықау өз. (Жамбыл обл.)</c:v>
                </c:pt>
                <c:pt idx="63">
                  <c:v>Келес өз. (ОҚО)</c:v>
                </c:pt>
                <c:pt idx="64">
                  <c:v>Бадам өз. (ОҚО)</c:v>
                </c:pt>
                <c:pt idx="65">
                  <c:v>Бөген өз.  (ОҚО)</c:v>
                </c:pt>
                <c:pt idx="66">
                  <c:v>Катта бугун өз. (ОҚО)</c:v>
                </c:pt>
                <c:pt idx="67">
                  <c:v>Арыс өз. (ОҚО)</c:v>
                </c:pt>
                <c:pt idx="68">
                  <c:v>Сырдария өз. (ОҚО)</c:v>
                </c:pt>
                <c:pt idx="69">
                  <c:v>Сырдария өз. (Қызылорда обл.)</c:v>
                </c:pt>
              </c:strCache>
            </c:strRef>
          </c:cat>
          <c:val>
            <c:numRef>
              <c:f>Лист1!$B$3:$B$72</c:f>
              <c:numCache>
                <c:formatCode>General</c:formatCode>
                <c:ptCount val="70"/>
                <c:pt idx="0">
                  <c:v>2.0499999999999998</c:v>
                </c:pt>
                <c:pt idx="1">
                  <c:v>2.4</c:v>
                </c:pt>
                <c:pt idx="2">
                  <c:v>1.7</c:v>
                </c:pt>
                <c:pt idx="3">
                  <c:v>1.9500000000000017</c:v>
                </c:pt>
                <c:pt idx="4">
                  <c:v>11.3</c:v>
                </c:pt>
                <c:pt idx="5">
                  <c:v>7.05</c:v>
                </c:pt>
                <c:pt idx="6">
                  <c:v>5.2</c:v>
                </c:pt>
                <c:pt idx="7">
                  <c:v>13</c:v>
                </c:pt>
                <c:pt idx="8">
                  <c:v>9.5500000000000007</c:v>
                </c:pt>
                <c:pt idx="9">
                  <c:v>3.75</c:v>
                </c:pt>
                <c:pt idx="10">
                  <c:v>1.84</c:v>
                </c:pt>
                <c:pt idx="11">
                  <c:v>1.43</c:v>
                </c:pt>
                <c:pt idx="12">
                  <c:v>0</c:v>
                </c:pt>
                <c:pt idx="13">
                  <c:v>0</c:v>
                </c:pt>
                <c:pt idx="14">
                  <c:v>0</c:v>
                </c:pt>
                <c:pt idx="15">
                  <c:v>2.5099999999999998</c:v>
                </c:pt>
                <c:pt idx="16">
                  <c:v>0</c:v>
                </c:pt>
                <c:pt idx="17">
                  <c:v>2.1</c:v>
                </c:pt>
                <c:pt idx="18">
                  <c:v>1.37</c:v>
                </c:pt>
                <c:pt idx="19">
                  <c:v>1.32</c:v>
                </c:pt>
                <c:pt idx="20">
                  <c:v>8.92</c:v>
                </c:pt>
                <c:pt idx="21">
                  <c:v>4.03</c:v>
                </c:pt>
                <c:pt idx="22">
                  <c:v>7.1</c:v>
                </c:pt>
                <c:pt idx="23">
                  <c:v>6.9300000000000024</c:v>
                </c:pt>
                <c:pt idx="24">
                  <c:v>3.15</c:v>
                </c:pt>
                <c:pt idx="25">
                  <c:v>4.53</c:v>
                </c:pt>
                <c:pt idx="26">
                  <c:v>4.0999999999999996</c:v>
                </c:pt>
                <c:pt idx="27">
                  <c:v>3.3</c:v>
                </c:pt>
                <c:pt idx="28">
                  <c:v>4.03</c:v>
                </c:pt>
                <c:pt idx="29">
                  <c:v>3.2</c:v>
                </c:pt>
                <c:pt idx="30">
                  <c:v>3.4299999999999997</c:v>
                </c:pt>
                <c:pt idx="31">
                  <c:v>4.05</c:v>
                </c:pt>
                <c:pt idx="32">
                  <c:v>10.130000000000001</c:v>
                </c:pt>
                <c:pt idx="33">
                  <c:v>3.07</c:v>
                </c:pt>
                <c:pt idx="34">
                  <c:v>4.3499999999999996</c:v>
                </c:pt>
                <c:pt idx="35">
                  <c:v>3.9</c:v>
                </c:pt>
                <c:pt idx="36">
                  <c:v>3.9499999999999997</c:v>
                </c:pt>
                <c:pt idx="37">
                  <c:v>2.8499999999999988</c:v>
                </c:pt>
                <c:pt idx="38">
                  <c:v>2.6</c:v>
                </c:pt>
                <c:pt idx="39">
                  <c:v>3.3499999999999988</c:v>
                </c:pt>
                <c:pt idx="40">
                  <c:v>3.17</c:v>
                </c:pt>
                <c:pt idx="41">
                  <c:v>3.2</c:v>
                </c:pt>
                <c:pt idx="42">
                  <c:v>2.23</c:v>
                </c:pt>
                <c:pt idx="43">
                  <c:v>6.1499999999999995</c:v>
                </c:pt>
                <c:pt idx="44">
                  <c:v>4.17</c:v>
                </c:pt>
                <c:pt idx="45">
                  <c:v>4.2</c:v>
                </c:pt>
                <c:pt idx="46">
                  <c:v>5.37</c:v>
                </c:pt>
                <c:pt idx="47">
                  <c:v>4.8499999999999996</c:v>
                </c:pt>
                <c:pt idx="48">
                  <c:v>4.7</c:v>
                </c:pt>
                <c:pt idx="49">
                  <c:v>1.5</c:v>
                </c:pt>
                <c:pt idx="50">
                  <c:v>2.5</c:v>
                </c:pt>
                <c:pt idx="51">
                  <c:v>4.5</c:v>
                </c:pt>
                <c:pt idx="52">
                  <c:v>1.9000000000000001</c:v>
                </c:pt>
                <c:pt idx="53">
                  <c:v>4.8</c:v>
                </c:pt>
                <c:pt idx="54">
                  <c:v>3.8</c:v>
                </c:pt>
                <c:pt idx="55">
                  <c:v>1.7</c:v>
                </c:pt>
                <c:pt idx="56">
                  <c:v>2.67</c:v>
                </c:pt>
                <c:pt idx="57">
                  <c:v>1.9000000000000001</c:v>
                </c:pt>
                <c:pt idx="58">
                  <c:v>2.73</c:v>
                </c:pt>
                <c:pt idx="59">
                  <c:v>3</c:v>
                </c:pt>
                <c:pt idx="60">
                  <c:v>2.58</c:v>
                </c:pt>
                <c:pt idx="61">
                  <c:v>1.3</c:v>
                </c:pt>
                <c:pt idx="62">
                  <c:v>3.1</c:v>
                </c:pt>
                <c:pt idx="63">
                  <c:v>2.6</c:v>
                </c:pt>
                <c:pt idx="64">
                  <c:v>1.5</c:v>
                </c:pt>
                <c:pt idx="65">
                  <c:v>1.6500000000000001</c:v>
                </c:pt>
                <c:pt idx="66">
                  <c:v>0</c:v>
                </c:pt>
                <c:pt idx="67">
                  <c:v>1.2</c:v>
                </c:pt>
                <c:pt idx="68">
                  <c:v>2.8499999999999988</c:v>
                </c:pt>
                <c:pt idx="69">
                  <c:v>2.2000000000000002</c:v>
                </c:pt>
              </c:numCache>
            </c:numRef>
          </c:val>
        </c:ser>
        <c:axId val="179261824"/>
        <c:axId val="179263360"/>
      </c:barChart>
      <c:catAx>
        <c:axId val="179261824"/>
        <c:scaling>
          <c:orientation val="minMax"/>
        </c:scaling>
        <c:axPos val="l"/>
        <c:numFmt formatCode="General" sourceLinked="0"/>
        <c:tickLblPos val="nextTo"/>
        <c:crossAx val="179263360"/>
        <c:crosses val="autoZero"/>
        <c:auto val="1"/>
        <c:lblAlgn val="ctr"/>
        <c:lblOffset val="100"/>
      </c:catAx>
      <c:valAx>
        <c:axId val="179263360"/>
        <c:scaling>
          <c:orientation val="minMax"/>
        </c:scaling>
        <c:axPos val="b"/>
        <c:majorGridlines/>
        <c:numFmt formatCode="General" sourceLinked="1"/>
        <c:tickLblPos val="nextTo"/>
        <c:crossAx val="179261824"/>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612"/>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7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385"/>
          <c:y val="2.6618269812462191E-2"/>
          <c:w val="0.57998231302168313"/>
          <c:h val="0.86607790766242365"/>
        </c:manualLayout>
      </c:layout>
      <c:barChart>
        <c:barDir val="bar"/>
        <c:grouping val="clustered"/>
        <c:ser>
          <c:idx val="0"/>
          <c:order val="0"/>
          <c:tx>
            <c:strRef>
              <c:f>Лист1!$B$79</c:f>
              <c:strCache>
                <c:ptCount val="1"/>
                <c:pt idx="0">
                  <c:v>мамыр 2016 ж. (әкімшілік обл.)</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showLeaderLines val="1"/>
              </c:ext>
            </c:extLst>
          </c:dLbls>
          <c:cat>
            <c:strRef>
              <c:f>Лист1!$A$80:$A$116</c:f>
              <c:strCache>
                <c:ptCount val="37"/>
                <c:pt idx="0">
                  <c:v>Марқакөл көлі (ШҚО)</c:v>
                </c:pt>
                <c:pt idx="1">
                  <c:v>Көшім су арнасы (БҚО)</c:v>
                </c:pt>
                <c:pt idx="2">
                  <c:v>Шалқар  көлі (Ақтөбе обл.)</c:v>
                </c:pt>
                <c:pt idx="3">
                  <c:v>Қаратомар су қоймасы (Қостанай обл.)</c:v>
                </c:pt>
                <c:pt idx="4">
                  <c:v>Аманкелді су қоймасы (Қостанай обл.)</c:v>
                </c:pt>
                <c:pt idx="5">
                  <c:v>Жоғарғы Тобыл су қоймасы (Қостанай обл.)</c:v>
                </c:pt>
                <c:pt idx="6">
                  <c:v>Сергеевское су қоймасы  (СҚО)</c:v>
                </c:pt>
                <c:pt idx="7">
                  <c:v>Вячеславское су қоймасы (Ақмола обл.)</c:v>
                </c:pt>
                <c:pt idx="8">
                  <c:v>Қопа  көлі  (Ақмола обл.)</c:v>
                </c:pt>
                <c:pt idx="9">
                  <c:v>Сұлтанкелді  көлі (Ақмола обл.)</c:v>
                </c:pt>
                <c:pt idx="10">
                  <c:v>Зеренді   көлі (Ақмола обл.)</c:v>
                </c:pt>
                <c:pt idx="11">
                  <c:v>Бурабай  көлі (Ақмола обл.)</c:v>
                </c:pt>
                <c:pt idx="12">
                  <c:v>Үлкен Шабақты көлі (Ақмола обл.)</c:v>
                </c:pt>
                <c:pt idx="13">
                  <c:v>Шучье  көлі (Ақмола обл.)</c:v>
                </c:pt>
                <c:pt idx="14">
                  <c:v>Кіші Шабақты  көлі (Ақмола обл.)</c:v>
                </c:pt>
                <c:pt idx="15">
                  <c:v>Карасье  көлі (Ақмола обл.)</c:v>
                </c:pt>
                <c:pt idx="16">
                  <c:v>Сұлукөл  көлі (Ақмола обл.)</c:v>
                </c:pt>
                <c:pt idx="17">
                  <c:v>Қатаркөл көлі (Ақмола обл.)</c:v>
                </c:pt>
                <c:pt idx="18">
                  <c:v>Текекөл көлі (Ақмола обл.)</c:v>
                </c:pt>
                <c:pt idx="19">
                  <c:v>Майбалық көлі (Ақмола обл.)</c:v>
                </c:pt>
                <c:pt idx="20">
                  <c:v>Лебяжье көлі (Ақмола обл.)</c:v>
                </c:pt>
                <c:pt idx="21">
                  <c:v>Нұра-Есіл су арнасы (Ақмола обл.)</c:v>
                </c:pt>
                <c:pt idx="22">
                  <c:v>ағынды сулар арнасы  (Қарағанды обл.)</c:v>
                </c:pt>
                <c:pt idx="23">
                  <c:v>Кеңгір су қоймасы (Қарағанды обл.)</c:v>
                </c:pt>
                <c:pt idx="24">
                  <c:v>Самарқан су қоймасы (Қарағанды обл.)</c:v>
                </c:pt>
                <c:pt idx="25">
                  <c:v>Шолақ (Қарағанды обл.)</c:v>
                </c:pt>
                <c:pt idx="26">
                  <c:v>Есей көлі (Қарағанды обл.)</c:v>
                </c:pt>
                <c:pt idx="27">
                  <c:v>Сұлтанкелді көлі (Қарағанды обл.)</c:v>
                </c:pt>
                <c:pt idx="28">
                  <c:v>Көкай көлі (Қарағанды обл.)</c:v>
                </c:pt>
                <c:pt idx="29">
                  <c:v>Нұра Есіл су арнасы (Қарағанды обл.)</c:v>
                </c:pt>
                <c:pt idx="30">
                  <c:v>Балқаш көлі (Қарағанды обл.)</c:v>
                </c:pt>
                <c:pt idx="31">
                  <c:v>Капшағай су қоймасы (Алматы обл.)</c:v>
                </c:pt>
                <c:pt idx="32">
                  <c:v>Үлкен Алматы көлі (Алматы обл.)</c:v>
                </c:pt>
                <c:pt idx="33">
                  <c:v>Билікөл  көлі (Жамбыл обл.)</c:v>
                </c:pt>
                <c:pt idx="34">
                  <c:v>Шардара су қоймасы (ОҚО)</c:v>
                </c:pt>
                <c:pt idx="35">
                  <c:v>Арал теңізі</c:v>
                </c:pt>
                <c:pt idx="36">
                  <c:v>Каспий теңізі</c:v>
                </c:pt>
              </c:strCache>
            </c:strRef>
          </c:cat>
          <c:val>
            <c:numRef>
              <c:f>Лист1!$B$80:$B$116</c:f>
              <c:numCache>
                <c:formatCode>General</c:formatCode>
                <c:ptCount val="37"/>
                <c:pt idx="0">
                  <c:v>0</c:v>
                </c:pt>
                <c:pt idx="1">
                  <c:v>1.55</c:v>
                </c:pt>
                <c:pt idx="2">
                  <c:v>3</c:v>
                </c:pt>
                <c:pt idx="3">
                  <c:v>3.5</c:v>
                </c:pt>
                <c:pt idx="4">
                  <c:v>2.9499999999999997</c:v>
                </c:pt>
                <c:pt idx="5">
                  <c:v>3</c:v>
                </c:pt>
                <c:pt idx="6">
                  <c:v>4.2</c:v>
                </c:pt>
                <c:pt idx="7">
                  <c:v>2.2999999999999998</c:v>
                </c:pt>
                <c:pt idx="8">
                  <c:v>3.3499999999999988</c:v>
                </c:pt>
                <c:pt idx="9">
                  <c:v>2.0499999999999998</c:v>
                </c:pt>
                <c:pt idx="10">
                  <c:v>2.27</c:v>
                </c:pt>
                <c:pt idx="11">
                  <c:v>2.6</c:v>
                </c:pt>
                <c:pt idx="12">
                  <c:v>6.73</c:v>
                </c:pt>
                <c:pt idx="13">
                  <c:v>4.4000000000000004</c:v>
                </c:pt>
                <c:pt idx="14">
                  <c:v>9.43</c:v>
                </c:pt>
                <c:pt idx="15">
                  <c:v>1.85</c:v>
                </c:pt>
                <c:pt idx="16">
                  <c:v>2.5</c:v>
                </c:pt>
                <c:pt idx="17">
                  <c:v>2.9699999999999998</c:v>
                </c:pt>
                <c:pt idx="18">
                  <c:v>3.7</c:v>
                </c:pt>
                <c:pt idx="19">
                  <c:v>9.93</c:v>
                </c:pt>
                <c:pt idx="20">
                  <c:v>2.4</c:v>
                </c:pt>
                <c:pt idx="21">
                  <c:v>2.11</c:v>
                </c:pt>
                <c:pt idx="22">
                  <c:v>3.05</c:v>
                </c:pt>
                <c:pt idx="23">
                  <c:v>1.8</c:v>
                </c:pt>
                <c:pt idx="24">
                  <c:v>1.87</c:v>
                </c:pt>
                <c:pt idx="25">
                  <c:v>3.8499999999999988</c:v>
                </c:pt>
                <c:pt idx="26">
                  <c:v>1.9300000000000017</c:v>
                </c:pt>
                <c:pt idx="27">
                  <c:v>2.8499999999999988</c:v>
                </c:pt>
                <c:pt idx="28">
                  <c:v>1.9000000000000001</c:v>
                </c:pt>
                <c:pt idx="29">
                  <c:v>4.25</c:v>
                </c:pt>
                <c:pt idx="30">
                  <c:v>3.13</c:v>
                </c:pt>
                <c:pt idx="31">
                  <c:v>1.4</c:v>
                </c:pt>
                <c:pt idx="32">
                  <c:v>2.4</c:v>
                </c:pt>
                <c:pt idx="33">
                  <c:v>3.5</c:v>
                </c:pt>
                <c:pt idx="34">
                  <c:v>2.4499999999999997</c:v>
                </c:pt>
                <c:pt idx="35">
                  <c:v>3.8</c:v>
                </c:pt>
                <c:pt idx="36">
                  <c:v>1.3</c:v>
                </c:pt>
              </c:numCache>
            </c:numRef>
          </c:val>
        </c:ser>
        <c:axId val="179344896"/>
        <c:axId val="179346432"/>
      </c:barChart>
      <c:catAx>
        <c:axId val="179344896"/>
        <c:scaling>
          <c:orientation val="minMax"/>
        </c:scaling>
        <c:axPos val="l"/>
        <c:numFmt formatCode="General" sourceLinked="0"/>
        <c:tickLblPos val="nextTo"/>
        <c:crossAx val="179346432"/>
        <c:crosses val="autoZero"/>
        <c:auto val="1"/>
        <c:lblAlgn val="ctr"/>
        <c:lblOffset val="100"/>
      </c:catAx>
      <c:valAx>
        <c:axId val="179346432"/>
        <c:scaling>
          <c:orientation val="minMax"/>
        </c:scaling>
        <c:axPos val="b"/>
        <c:majorGridlines/>
        <c:numFmt formatCode="General" sourceLinked="1"/>
        <c:tickLblPos val="nextTo"/>
        <c:crossAx val="179344896"/>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999"/>
          <c:y val="0.95563612426260158"/>
          <c:w val="0.47885611595847916"/>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B3A10-6236-4AA7-93C4-0B3FC93C7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705</Words>
  <Characters>4022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ortbayeva_a</dc:creator>
  <cp:lastModifiedBy>pernebekova_a</cp:lastModifiedBy>
  <cp:revision>5</cp:revision>
  <cp:lastPrinted>2015-05-19T09:00:00Z</cp:lastPrinted>
  <dcterms:created xsi:type="dcterms:W3CDTF">2016-06-15T05:35:00Z</dcterms:created>
  <dcterms:modified xsi:type="dcterms:W3CDTF">2016-06-15T06:10:00Z</dcterms:modified>
</cp:coreProperties>
</file>